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6AC9" w14:textId="77777777" w:rsidR="00D20B67" w:rsidRDefault="00D20B67">
      <w:pPr>
        <w:rPr>
          <w:rFonts w:ascii="Arial" w:hAnsi="Arial" w:cs="Arial"/>
          <w:b/>
          <w:i/>
          <w:color w:val="000000"/>
          <w:sz w:val="20"/>
        </w:rPr>
      </w:pPr>
    </w:p>
    <w:p w14:paraId="289475C4" w14:textId="77777777" w:rsidR="00D20B67" w:rsidRDefault="00D20B67">
      <w:pPr>
        <w:rPr>
          <w:rFonts w:ascii="Arial" w:hAnsi="Arial" w:cs="Arial"/>
          <w:b/>
          <w:i/>
          <w:color w:val="000000"/>
          <w:sz w:val="20"/>
        </w:rPr>
      </w:pPr>
    </w:p>
    <w:p w14:paraId="6276A463" w14:textId="77777777" w:rsidR="00CF7ADC" w:rsidRDefault="00CF7ADC">
      <w:pPr>
        <w:rPr>
          <w:rFonts w:ascii="Arial" w:hAnsi="Arial" w:cs="Arial"/>
          <w:color w:val="000000"/>
        </w:rPr>
      </w:pPr>
      <w:r>
        <w:rPr>
          <w:rFonts w:ascii="Arial" w:hAnsi="Arial" w:cs="Arial"/>
          <w:b/>
          <w:i/>
          <w:color w:val="000000"/>
          <w:sz w:val="20"/>
        </w:rPr>
        <w:t>For further information please contact</w:t>
      </w:r>
    </w:p>
    <w:p w14:paraId="7C8D4F0A" w14:textId="77777777" w:rsidR="00CF7ADC" w:rsidRDefault="00CF7ADC">
      <w:pPr>
        <w:rPr>
          <w:rFonts w:ascii="Arial" w:hAnsi="Arial" w:cs="Arial"/>
          <w:color w:val="000000"/>
        </w:rPr>
      </w:pPr>
    </w:p>
    <w:p w14:paraId="541E341C" w14:textId="77777777" w:rsidR="00CF7ADC" w:rsidRPr="00E35F78" w:rsidRDefault="00CF7ADC" w:rsidP="00E35F78">
      <w:pPr>
        <w:rPr>
          <w:rFonts w:ascii="Arial" w:hAnsi="Arial" w:cs="Arial"/>
          <w:iCs/>
          <w:color w:val="000000"/>
        </w:rPr>
      </w:pPr>
      <w:r>
        <w:rPr>
          <w:rFonts w:ascii="Arial" w:hAnsi="Arial" w:cs="Arial"/>
          <w:i/>
          <w:color w:val="000000"/>
        </w:rPr>
        <w:t>Contact:</w:t>
      </w:r>
      <w:r w:rsidR="00E35F78">
        <w:rPr>
          <w:rFonts w:ascii="Arial" w:hAnsi="Arial" w:cs="Arial"/>
          <w:iCs/>
          <w:color w:val="000000"/>
        </w:rPr>
        <w:t xml:space="preserve">        </w:t>
      </w:r>
      <w:r>
        <w:rPr>
          <w:rFonts w:ascii="Arial" w:hAnsi="Arial" w:cs="Arial"/>
          <w:color w:val="000000"/>
        </w:rPr>
        <w:t>Admissions</w:t>
      </w:r>
      <w:r w:rsidR="006653BB">
        <w:rPr>
          <w:rFonts w:ascii="Arial" w:hAnsi="Arial" w:cs="Arial"/>
          <w:color w:val="000000"/>
        </w:rPr>
        <w:t xml:space="preserve"> Unit</w:t>
      </w:r>
    </w:p>
    <w:p w14:paraId="25C1EB38" w14:textId="77777777" w:rsidR="00CF7ADC" w:rsidRDefault="00CF7ADC" w:rsidP="00E35F78">
      <w:pPr>
        <w:ind w:left="720" w:firstLine="720"/>
        <w:rPr>
          <w:rFonts w:ascii="Arial" w:hAnsi="Arial" w:cs="Arial"/>
          <w:color w:val="000000"/>
        </w:rPr>
      </w:pPr>
      <w:r>
        <w:rPr>
          <w:rFonts w:ascii="Arial" w:hAnsi="Arial" w:cs="Arial"/>
          <w:color w:val="000000"/>
        </w:rPr>
        <w:t>University of Wolverhampton</w:t>
      </w:r>
    </w:p>
    <w:p w14:paraId="1B697D0B" w14:textId="77777777" w:rsidR="00CF7ADC" w:rsidRDefault="00F9411D">
      <w:pPr>
        <w:ind w:left="720" w:firstLine="720"/>
        <w:rPr>
          <w:rFonts w:ascii="Arial" w:hAnsi="Arial" w:cs="Arial"/>
          <w:color w:val="000000"/>
        </w:rPr>
      </w:pPr>
      <w:r>
        <w:rPr>
          <w:rFonts w:ascii="Arial" w:hAnsi="Arial" w:cs="Arial"/>
          <w:color w:val="000000"/>
        </w:rPr>
        <w:t>Tel: 01902 322</w:t>
      </w:r>
      <w:r w:rsidR="006653BB">
        <w:rPr>
          <w:rFonts w:ascii="Arial" w:hAnsi="Arial" w:cs="Arial"/>
          <w:color w:val="000000"/>
        </w:rPr>
        <w:t>222</w:t>
      </w:r>
    </w:p>
    <w:p w14:paraId="38EEBD3A" w14:textId="77777777" w:rsidR="00CF7ADC" w:rsidRDefault="006F12FD">
      <w:pPr>
        <w:ind w:left="720" w:firstLine="720"/>
        <w:rPr>
          <w:rFonts w:ascii="Arial" w:hAnsi="Arial" w:cs="Arial"/>
          <w:color w:val="000000"/>
        </w:rPr>
      </w:pPr>
      <w:r>
        <w:rPr>
          <w:rFonts w:ascii="Arial" w:hAnsi="Arial" w:cs="Arial"/>
          <w:color w:val="000000"/>
        </w:rPr>
        <w:t>Email:</w:t>
      </w:r>
      <w:r w:rsidRPr="006F12FD">
        <w:rPr>
          <w:color w:val="000000"/>
          <w:szCs w:val="24"/>
        </w:rPr>
        <w:t xml:space="preserve"> </w:t>
      </w:r>
      <w:hyperlink r:id="rId6" w:tgtFrame="_blank" w:history="1">
        <w:r>
          <w:rPr>
            <w:rStyle w:val="Hyperlink"/>
            <w:szCs w:val="24"/>
          </w:rPr>
          <w:t>www.wlv.ac.uk/apply</w:t>
        </w:r>
      </w:hyperlink>
    </w:p>
    <w:p w14:paraId="39DE36AF" w14:textId="77777777" w:rsidR="00CF7ADC" w:rsidRDefault="00CF7ADC">
      <w:pPr>
        <w:rPr>
          <w:rFonts w:ascii="Arial" w:hAnsi="Arial" w:cs="Arial"/>
          <w:i/>
          <w:iCs/>
          <w:color w:val="000000"/>
        </w:rPr>
      </w:pPr>
    </w:p>
    <w:p w14:paraId="1CE49E89" w14:textId="77777777" w:rsidR="00E35F78" w:rsidRDefault="00E35F78" w:rsidP="001562D2">
      <w:pPr>
        <w:rPr>
          <w:rFonts w:ascii="Arial" w:hAnsi="Arial" w:cs="Arial"/>
          <w:color w:val="000000"/>
        </w:rPr>
      </w:pPr>
      <w:r>
        <w:rPr>
          <w:rFonts w:ascii="Arial" w:hAnsi="Arial" w:cs="Arial"/>
          <w:i/>
          <w:iCs/>
          <w:color w:val="000000"/>
        </w:rPr>
        <w:t xml:space="preserve">Or                 </w:t>
      </w:r>
      <w:r w:rsidR="00C33796">
        <w:rPr>
          <w:rFonts w:ascii="Arial" w:hAnsi="Arial" w:cs="Arial"/>
          <w:color w:val="000000"/>
        </w:rPr>
        <w:t>Course Lead</w:t>
      </w:r>
      <w:r w:rsidR="00AD203D">
        <w:rPr>
          <w:rFonts w:ascii="Arial" w:hAnsi="Arial" w:cs="Arial"/>
          <w:color w:val="000000"/>
        </w:rPr>
        <w:t>:</w:t>
      </w:r>
      <w:r w:rsidR="00C33796">
        <w:rPr>
          <w:rFonts w:ascii="Arial" w:hAnsi="Arial" w:cs="Arial"/>
          <w:color w:val="000000"/>
        </w:rPr>
        <w:t xml:space="preserve"> </w:t>
      </w:r>
      <w:r w:rsidR="00F12F11">
        <w:rPr>
          <w:rFonts w:ascii="Arial" w:hAnsi="Arial" w:cs="Arial"/>
          <w:color w:val="000000"/>
        </w:rPr>
        <w:t>Practice Nursing</w:t>
      </w:r>
      <w:r w:rsidR="001562D2">
        <w:rPr>
          <w:rFonts w:ascii="Arial" w:hAnsi="Arial" w:cs="Arial"/>
          <w:color w:val="000000"/>
        </w:rPr>
        <w:t xml:space="preserve">: </w:t>
      </w:r>
      <w:r w:rsidR="001F2FA3">
        <w:rPr>
          <w:rFonts w:ascii="Arial" w:hAnsi="Arial" w:cs="Arial"/>
          <w:color w:val="000000"/>
        </w:rPr>
        <w:t>Lisa Clarke</w:t>
      </w:r>
    </w:p>
    <w:p w14:paraId="09A2A1C6" w14:textId="77777777" w:rsidR="00E35F78" w:rsidRDefault="001F2FA3" w:rsidP="00E35F78">
      <w:pPr>
        <w:ind w:left="720" w:firstLine="720"/>
        <w:rPr>
          <w:rFonts w:ascii="Arial" w:hAnsi="Arial" w:cs="Arial"/>
          <w:color w:val="000000"/>
        </w:rPr>
      </w:pPr>
      <w:r>
        <w:rPr>
          <w:rFonts w:ascii="Arial" w:hAnsi="Arial" w:cs="Arial"/>
          <w:color w:val="000000"/>
        </w:rPr>
        <w:t>Tel: 01902 518891</w:t>
      </w:r>
    </w:p>
    <w:p w14:paraId="3F24DEA7" w14:textId="77777777" w:rsidR="00E35F78" w:rsidRDefault="00E35F78" w:rsidP="00E35F78">
      <w:pPr>
        <w:ind w:left="720" w:firstLine="720"/>
        <w:rPr>
          <w:rFonts w:ascii="Arial" w:hAnsi="Arial" w:cs="Arial"/>
          <w:color w:val="000000"/>
          <w:lang w:val="fr-FR"/>
        </w:rPr>
      </w:pPr>
      <w:proofErr w:type="gramStart"/>
      <w:r>
        <w:rPr>
          <w:rFonts w:ascii="Arial" w:hAnsi="Arial" w:cs="Arial"/>
          <w:color w:val="000000"/>
          <w:lang w:val="fr-FR"/>
        </w:rPr>
        <w:t>Email:</w:t>
      </w:r>
      <w:proofErr w:type="gramEnd"/>
      <w:r>
        <w:rPr>
          <w:rFonts w:ascii="Arial" w:hAnsi="Arial" w:cs="Arial"/>
          <w:color w:val="000000"/>
          <w:lang w:val="fr-FR"/>
        </w:rPr>
        <w:t xml:space="preserve"> </w:t>
      </w:r>
      <w:hyperlink r:id="rId7" w:history="1">
        <w:r w:rsidR="001F2FA3" w:rsidRPr="001E77F6">
          <w:rPr>
            <w:rStyle w:val="Hyperlink"/>
            <w:rFonts w:ascii="Arial" w:hAnsi="Arial" w:cs="Arial"/>
            <w:lang w:val="fr-FR"/>
          </w:rPr>
          <w:t>lisa.clarke@wlv.ac.uk</w:t>
        </w:r>
      </w:hyperlink>
    </w:p>
    <w:p w14:paraId="047E8F94" w14:textId="77777777" w:rsidR="00231D5F" w:rsidRDefault="00231D5F" w:rsidP="00E35F78">
      <w:pPr>
        <w:ind w:left="720" w:firstLine="720"/>
        <w:rPr>
          <w:rFonts w:ascii="Arial" w:hAnsi="Arial" w:cs="Arial"/>
          <w:color w:val="000000"/>
          <w:lang w:val="fr-FR"/>
        </w:rPr>
      </w:pPr>
    </w:p>
    <w:p w14:paraId="0656CB41" w14:textId="77777777" w:rsidR="00231D5F" w:rsidRDefault="00231D5F" w:rsidP="00E35F78">
      <w:pPr>
        <w:ind w:left="720" w:firstLine="720"/>
        <w:rPr>
          <w:rFonts w:ascii="Arial" w:hAnsi="Arial" w:cs="Arial"/>
          <w:color w:val="000000"/>
          <w:lang w:val="fr-FR"/>
        </w:rPr>
      </w:pPr>
      <w:r>
        <w:rPr>
          <w:rFonts w:ascii="Arial" w:hAnsi="Arial" w:cs="Arial"/>
          <w:color w:val="000000"/>
          <w:lang w:val="fr-FR"/>
        </w:rPr>
        <w:t xml:space="preserve">Application : </w:t>
      </w:r>
    </w:p>
    <w:p w14:paraId="4AC02FB7" w14:textId="77777777" w:rsidR="006F12FD" w:rsidRPr="00324EB8" w:rsidRDefault="006F12FD" w:rsidP="00324EB8">
      <w:pPr>
        <w:numPr>
          <w:ilvl w:val="0"/>
          <w:numId w:val="2"/>
        </w:numPr>
        <w:rPr>
          <w:rFonts w:ascii="Arial" w:hAnsi="Arial" w:cs="Arial"/>
          <w:b/>
          <w:bCs/>
          <w:color w:val="000000"/>
          <w:lang w:val="fr-FR"/>
        </w:rPr>
      </w:pPr>
      <w:r w:rsidRPr="00324EB8">
        <w:rPr>
          <w:rFonts w:ascii="Arial" w:hAnsi="Arial" w:cs="Arial"/>
          <w:b/>
          <w:bCs/>
          <w:color w:val="000000"/>
          <w:lang w:val="fr-FR"/>
        </w:rPr>
        <w:t>NH042M01UV : BSc [Hons] Specialist Community Nursing (General Practice Nursing) (Top up) FT</w:t>
      </w:r>
    </w:p>
    <w:p w14:paraId="49F354AC" w14:textId="77777777" w:rsidR="006F12FD" w:rsidRPr="00324EB8" w:rsidRDefault="006F12FD" w:rsidP="00324EB8">
      <w:pPr>
        <w:numPr>
          <w:ilvl w:val="0"/>
          <w:numId w:val="2"/>
        </w:numPr>
        <w:rPr>
          <w:rFonts w:ascii="Arial" w:hAnsi="Arial" w:cs="Arial"/>
          <w:b/>
          <w:bCs/>
          <w:color w:val="000000"/>
          <w:lang w:val="fr-FR"/>
        </w:rPr>
      </w:pPr>
      <w:r w:rsidRPr="00324EB8">
        <w:rPr>
          <w:rFonts w:ascii="Arial" w:hAnsi="Arial" w:cs="Arial"/>
          <w:b/>
          <w:bCs/>
          <w:color w:val="000000"/>
          <w:lang w:val="fr-FR"/>
        </w:rPr>
        <w:t>NH042M31UV : BSc [Hons] Specialist Community Nursing (General Practice Nursing) (Top up) PT</w:t>
      </w:r>
    </w:p>
    <w:p w14:paraId="1704387B" w14:textId="77777777" w:rsidR="001562D2" w:rsidRPr="001562D2" w:rsidRDefault="00324EB8" w:rsidP="00324EB8">
      <w:pPr>
        <w:ind w:left="720"/>
        <w:rPr>
          <w:rFonts w:ascii="Arial" w:hAnsi="Arial" w:cs="Arial"/>
          <w:color w:val="000000"/>
        </w:rPr>
      </w:pPr>
      <w:hyperlink r:id="rId8" w:history="1">
        <w:r w:rsidRPr="00751A11">
          <w:rPr>
            <w:rStyle w:val="Hyperlink"/>
            <w:rFonts w:ascii="Arial" w:hAnsi="Arial" w:cs="Arial"/>
          </w:rPr>
          <w:t>https://www.wlv.ac.uk/courses/bsc-hons-specialist-community-nursing-general-practice-nursing-top-up/</w:t>
        </w:r>
      </w:hyperlink>
      <w:r w:rsidR="001562D2">
        <w:rPr>
          <w:rFonts w:ascii="Arial" w:hAnsi="Arial" w:cs="Arial"/>
          <w:color w:val="000000"/>
        </w:rPr>
        <w:t xml:space="preserve"> </w:t>
      </w:r>
    </w:p>
    <w:p w14:paraId="17F7930A" w14:textId="77777777" w:rsidR="001562D2" w:rsidRDefault="001562D2" w:rsidP="006F12FD">
      <w:pPr>
        <w:ind w:left="720"/>
        <w:rPr>
          <w:rFonts w:ascii="Arial" w:hAnsi="Arial" w:cs="Arial"/>
          <w:color w:val="000000"/>
          <w:lang w:val="fr-FR"/>
        </w:rPr>
      </w:pPr>
    </w:p>
    <w:p w14:paraId="0FD09DA2" w14:textId="77777777" w:rsidR="006F12FD" w:rsidRDefault="006F12FD" w:rsidP="006F12FD">
      <w:pPr>
        <w:ind w:left="720"/>
        <w:rPr>
          <w:rFonts w:ascii="Arial" w:hAnsi="Arial" w:cs="Arial"/>
          <w:color w:val="000000"/>
          <w:lang w:val="fr-FR"/>
        </w:rPr>
      </w:pPr>
    </w:p>
    <w:p w14:paraId="513C0FC4" w14:textId="77777777" w:rsidR="006F12FD" w:rsidRPr="00324EB8" w:rsidRDefault="006F12FD" w:rsidP="00324EB8">
      <w:pPr>
        <w:numPr>
          <w:ilvl w:val="0"/>
          <w:numId w:val="3"/>
        </w:numPr>
        <w:rPr>
          <w:rFonts w:ascii="Arial" w:hAnsi="Arial" w:cs="Arial"/>
          <w:b/>
          <w:bCs/>
          <w:color w:val="000000"/>
          <w:lang w:val="fr-FR"/>
        </w:rPr>
      </w:pPr>
      <w:r w:rsidRPr="00324EB8">
        <w:rPr>
          <w:rFonts w:ascii="Arial" w:hAnsi="Arial" w:cs="Arial"/>
          <w:b/>
          <w:bCs/>
          <w:color w:val="000000"/>
          <w:lang w:val="fr-FR"/>
        </w:rPr>
        <w:t>NH052P01UV Postgraduate Specialist Community Nursing (General Practice Nursing) FT</w:t>
      </w:r>
    </w:p>
    <w:p w14:paraId="0835A9B9" w14:textId="77777777" w:rsidR="006F12FD" w:rsidRPr="00324EB8" w:rsidRDefault="000937DE" w:rsidP="00324EB8">
      <w:pPr>
        <w:numPr>
          <w:ilvl w:val="0"/>
          <w:numId w:val="3"/>
        </w:numPr>
        <w:rPr>
          <w:rFonts w:ascii="Arial" w:hAnsi="Arial" w:cs="Arial"/>
          <w:b/>
          <w:bCs/>
          <w:color w:val="000000"/>
          <w:lang w:val="fr-FR"/>
        </w:rPr>
      </w:pPr>
      <w:r w:rsidRPr="00324EB8">
        <w:rPr>
          <w:rFonts w:ascii="Arial" w:hAnsi="Arial" w:cs="Arial"/>
          <w:b/>
          <w:bCs/>
          <w:color w:val="000000"/>
          <w:szCs w:val="24"/>
          <w:lang w:eastAsia="en-GB"/>
        </w:rPr>
        <w:t>NH052P31UV</w:t>
      </w:r>
      <w:r w:rsidRPr="00324EB8">
        <w:rPr>
          <w:rFonts w:ascii="Arial" w:hAnsi="Arial" w:cs="Arial"/>
          <w:b/>
          <w:bCs/>
          <w:color w:val="000000"/>
          <w:lang w:val="fr-FR"/>
        </w:rPr>
        <w:t xml:space="preserve"> </w:t>
      </w:r>
      <w:r w:rsidR="006F12FD" w:rsidRPr="00324EB8">
        <w:rPr>
          <w:rFonts w:ascii="Arial" w:hAnsi="Arial" w:cs="Arial"/>
          <w:b/>
          <w:bCs/>
          <w:color w:val="000000"/>
          <w:lang w:val="fr-FR"/>
        </w:rPr>
        <w:t>Postgraduate Specialist Community Nursing (General Practice Nursing) PT</w:t>
      </w:r>
    </w:p>
    <w:p w14:paraId="0DBCD7AE" w14:textId="77777777" w:rsidR="001562D2" w:rsidRDefault="001562D2" w:rsidP="006F12FD">
      <w:pPr>
        <w:ind w:left="720"/>
        <w:rPr>
          <w:rFonts w:ascii="Arial" w:hAnsi="Arial" w:cs="Arial"/>
          <w:color w:val="000000"/>
          <w:lang w:val="fr-FR"/>
        </w:rPr>
      </w:pPr>
    </w:p>
    <w:p w14:paraId="20AAEDE7" w14:textId="77777777" w:rsidR="00AB0C38" w:rsidRPr="00AB0C38" w:rsidRDefault="001562D2" w:rsidP="001562D2">
      <w:pPr>
        <w:rPr>
          <w:rFonts w:ascii="Arial" w:hAnsi="Arial" w:cs="Arial"/>
          <w:color w:val="000000"/>
        </w:rPr>
      </w:pPr>
      <w:r>
        <w:rPr>
          <w:rFonts w:ascii="Arial" w:hAnsi="Arial" w:cs="Arial"/>
          <w:color w:val="000000"/>
        </w:rPr>
        <w:t xml:space="preserve">           </w:t>
      </w:r>
      <w:r w:rsidR="00AB0C38">
        <w:rPr>
          <w:rFonts w:ascii="Arial" w:hAnsi="Arial" w:cs="Arial"/>
          <w:color w:val="000000"/>
        </w:rPr>
        <w:fldChar w:fldCharType="begin"/>
      </w:r>
      <w:r w:rsidR="00AB0C38">
        <w:rPr>
          <w:rFonts w:ascii="Arial" w:hAnsi="Arial" w:cs="Arial"/>
          <w:color w:val="000000"/>
        </w:rPr>
        <w:instrText xml:space="preserve"> HYPERLINK "</w:instrText>
      </w:r>
      <w:r w:rsidR="00AB0C38" w:rsidRPr="00AB0C38">
        <w:rPr>
          <w:rFonts w:ascii="Arial" w:hAnsi="Arial" w:cs="Arial"/>
          <w:color w:val="000000"/>
        </w:rPr>
        <w:instrText xml:space="preserve">https://www.wlv.ac.uk/courses/pgdip-specialist-  </w:instrText>
      </w:r>
    </w:p>
    <w:p w14:paraId="58757987" w14:textId="77777777" w:rsidR="00AB0C38" w:rsidRPr="00173DCF" w:rsidRDefault="00AB0C38" w:rsidP="001562D2">
      <w:pPr>
        <w:rPr>
          <w:rStyle w:val="Hyperlink"/>
          <w:rFonts w:ascii="Arial" w:hAnsi="Arial" w:cs="Arial"/>
        </w:rPr>
      </w:pPr>
      <w:r w:rsidRPr="00AB0C38">
        <w:rPr>
          <w:rFonts w:ascii="Arial" w:hAnsi="Arial" w:cs="Arial"/>
          <w:color w:val="000000"/>
        </w:rPr>
        <w:instrText xml:space="preserve"> community-nursing-general-practice-nursing/</w:instrText>
      </w:r>
      <w:r>
        <w:rPr>
          <w:rFonts w:ascii="Arial" w:hAnsi="Arial" w:cs="Arial"/>
          <w:color w:val="000000"/>
        </w:rPr>
        <w:instrText xml:space="preserve">" </w:instrText>
      </w:r>
      <w:r>
        <w:rPr>
          <w:rFonts w:ascii="Arial" w:hAnsi="Arial" w:cs="Arial"/>
          <w:color w:val="000000"/>
        </w:rPr>
        <w:fldChar w:fldCharType="separate"/>
      </w:r>
      <w:r w:rsidRPr="00173DCF">
        <w:rPr>
          <w:rStyle w:val="Hyperlink"/>
          <w:rFonts w:ascii="Arial" w:hAnsi="Arial" w:cs="Arial"/>
        </w:rPr>
        <w:t xml:space="preserve">https://www.wlv.ac.uk/courses/pgdip-specialist-  </w:t>
      </w:r>
    </w:p>
    <w:p w14:paraId="2DC41C3E" w14:textId="77777777" w:rsidR="001562D2" w:rsidRDefault="00AB0C38" w:rsidP="00AB0C38">
      <w:pPr>
        <w:ind w:firstLine="720"/>
        <w:rPr>
          <w:rFonts w:ascii="Arial" w:hAnsi="Arial" w:cs="Arial"/>
          <w:color w:val="000000"/>
        </w:rPr>
      </w:pPr>
      <w:r w:rsidRPr="00173DCF">
        <w:rPr>
          <w:rStyle w:val="Hyperlink"/>
          <w:rFonts w:ascii="Arial" w:hAnsi="Arial" w:cs="Arial"/>
        </w:rPr>
        <w:t xml:space="preserve"> community-nursing-general-practice-nursing/</w:t>
      </w:r>
      <w:r>
        <w:rPr>
          <w:rFonts w:ascii="Arial" w:hAnsi="Arial" w:cs="Arial"/>
          <w:color w:val="000000"/>
        </w:rPr>
        <w:fldChar w:fldCharType="end"/>
      </w:r>
      <w:r w:rsidR="001562D2">
        <w:rPr>
          <w:rFonts w:ascii="Arial" w:hAnsi="Arial" w:cs="Arial"/>
          <w:color w:val="000000"/>
        </w:rPr>
        <w:t xml:space="preserve"> </w:t>
      </w:r>
    </w:p>
    <w:p w14:paraId="577C3516" w14:textId="77777777" w:rsidR="001562D2" w:rsidRDefault="001562D2" w:rsidP="006F12FD">
      <w:pPr>
        <w:ind w:left="720"/>
        <w:rPr>
          <w:rFonts w:ascii="Arial" w:hAnsi="Arial" w:cs="Arial"/>
          <w:color w:val="000000"/>
          <w:lang w:val="fr-FR"/>
        </w:rPr>
      </w:pPr>
    </w:p>
    <w:p w14:paraId="530D8088" w14:textId="77777777" w:rsidR="00E35F78" w:rsidRDefault="00E35F78" w:rsidP="00E52650">
      <w:pPr>
        <w:rPr>
          <w:rFonts w:ascii="Arial" w:hAnsi="Arial" w:cs="Arial"/>
          <w:color w:val="000000"/>
          <w:lang w:val="fr-FR"/>
        </w:rPr>
      </w:pPr>
    </w:p>
    <w:p w14:paraId="4808BEB1" w14:textId="77777777" w:rsidR="00CF7ADC" w:rsidRDefault="00CF7ADC">
      <w:pPr>
        <w:ind w:left="720" w:firstLine="720"/>
        <w:rPr>
          <w:rFonts w:ascii="Arial" w:hAnsi="Arial" w:cs="Arial"/>
          <w:color w:val="000000"/>
        </w:rPr>
      </w:pPr>
    </w:p>
    <w:p w14:paraId="12886B9D" w14:textId="77777777" w:rsidR="00191806" w:rsidRDefault="00191806" w:rsidP="002F3650">
      <w:pPr>
        <w:rPr>
          <w:rFonts w:ascii="Arial" w:hAnsi="Arial" w:cs="Arial"/>
          <w:color w:val="000000"/>
        </w:rPr>
      </w:pPr>
    </w:p>
    <w:p w14:paraId="16951B50" w14:textId="77777777" w:rsidR="00191806" w:rsidRDefault="00191806">
      <w:pPr>
        <w:ind w:left="720" w:firstLine="720"/>
        <w:rPr>
          <w:rFonts w:ascii="Arial" w:hAnsi="Arial" w:cs="Arial"/>
          <w:color w:val="000000"/>
        </w:rPr>
      </w:pPr>
    </w:p>
    <w:p w14:paraId="71458528" w14:textId="77777777" w:rsidR="005878B5" w:rsidRPr="00F31D6C" w:rsidRDefault="00E35F78">
      <w:pPr>
        <w:ind w:left="720" w:firstLine="720"/>
        <w:rPr>
          <w:rFonts w:ascii="Arial" w:hAnsi="Arial" w:cs="Arial"/>
          <w:color w:val="000000"/>
          <w:lang w:val="fr-FR"/>
        </w:rPr>
      </w:pPr>
      <w:r>
        <w:rPr>
          <w:noProof/>
          <w:sz w:val="20"/>
          <w:lang w:val="en-US"/>
        </w:rPr>
        <w:pict w14:anchorId="0846B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iversity of Wolverhampton logo" style="position:absolute;left:0;text-align:left;margin-left:43.85pt;margin-top:4.95pt;width:176pt;height:55pt;z-index:251657728" o:allowoverlap="f">
            <v:imagedata r:id="rId9" r:href="rId10"/>
            <w10:wrap type="square"/>
          </v:shape>
        </w:pict>
      </w:r>
    </w:p>
    <w:p w14:paraId="1312391C" w14:textId="77777777" w:rsidR="005878B5" w:rsidRPr="00F31D6C" w:rsidRDefault="005878B5">
      <w:pPr>
        <w:ind w:left="720" w:firstLine="720"/>
        <w:rPr>
          <w:rFonts w:ascii="Arial" w:hAnsi="Arial" w:cs="Arial"/>
          <w:color w:val="000000"/>
          <w:lang w:val="fr-FR"/>
        </w:rPr>
      </w:pPr>
    </w:p>
    <w:p w14:paraId="3D25981A" w14:textId="77777777" w:rsidR="005878B5" w:rsidRPr="00F31D6C" w:rsidRDefault="005878B5">
      <w:pPr>
        <w:ind w:left="720" w:firstLine="720"/>
        <w:rPr>
          <w:rFonts w:ascii="Arial" w:hAnsi="Arial" w:cs="Arial"/>
          <w:color w:val="000000"/>
          <w:lang w:val="fr-FR"/>
        </w:rPr>
      </w:pPr>
    </w:p>
    <w:p w14:paraId="6648E85F" w14:textId="77777777" w:rsidR="00CF7ADC" w:rsidRPr="00F31D6C" w:rsidRDefault="00CF7ADC">
      <w:pPr>
        <w:ind w:left="720" w:firstLine="720"/>
        <w:rPr>
          <w:rFonts w:ascii="Arial" w:hAnsi="Arial" w:cs="Arial"/>
          <w:color w:val="000000"/>
          <w:lang w:val="fr-FR"/>
        </w:rPr>
      </w:pPr>
    </w:p>
    <w:p w14:paraId="160776EE" w14:textId="77777777" w:rsidR="00CF7ADC" w:rsidRPr="00F31D6C" w:rsidRDefault="00CF7ADC">
      <w:pPr>
        <w:rPr>
          <w:rFonts w:ascii="Arial" w:hAnsi="Arial" w:cs="Arial"/>
          <w:color w:val="000000"/>
          <w:sz w:val="20"/>
          <w:lang w:val="fr-FR"/>
        </w:rPr>
      </w:pPr>
    </w:p>
    <w:p w14:paraId="376A49F3" w14:textId="77777777" w:rsidR="00CF7ADC" w:rsidRDefault="00CF7ADC">
      <w:pPr>
        <w:rPr>
          <w:rFonts w:ascii="Arial" w:hAnsi="Arial" w:cs="Arial"/>
          <w:color w:val="000000"/>
          <w:sz w:val="20"/>
          <w:lang w:val="fr-FR"/>
        </w:rPr>
      </w:pPr>
    </w:p>
    <w:p w14:paraId="03A3BFAE" w14:textId="77777777" w:rsidR="00E35F78" w:rsidRDefault="00E35F78">
      <w:pPr>
        <w:rPr>
          <w:rFonts w:ascii="Arial" w:hAnsi="Arial" w:cs="Arial"/>
          <w:color w:val="000000"/>
          <w:sz w:val="20"/>
          <w:lang w:val="fr-FR"/>
        </w:rPr>
      </w:pPr>
    </w:p>
    <w:p w14:paraId="3BFD25DE" w14:textId="77777777" w:rsidR="00E35F78" w:rsidRPr="00F31D6C" w:rsidRDefault="00E35F78">
      <w:pPr>
        <w:rPr>
          <w:rFonts w:ascii="Arial" w:hAnsi="Arial" w:cs="Arial"/>
          <w:color w:val="000000"/>
          <w:sz w:val="20"/>
          <w:lang w:val="fr-FR"/>
        </w:rPr>
      </w:pPr>
    </w:p>
    <w:p w14:paraId="79A27D34" w14:textId="77777777" w:rsidR="00CF7ADC" w:rsidRPr="00F31D6C" w:rsidRDefault="00CF7ADC">
      <w:pPr>
        <w:rPr>
          <w:rFonts w:ascii="Arial" w:hAnsi="Arial" w:cs="Arial"/>
          <w:color w:val="000000"/>
          <w:sz w:val="20"/>
          <w:lang w:val="fr-FR"/>
        </w:rPr>
      </w:pPr>
    </w:p>
    <w:p w14:paraId="69AA1FA3" w14:textId="77777777" w:rsidR="00FB5C94" w:rsidRDefault="00E35F78" w:rsidP="00FB5C94">
      <w:pPr>
        <w:pStyle w:val="Heading6"/>
        <w:rPr>
          <w:rFonts w:ascii="Arial" w:hAnsi="Arial" w:cs="Arial"/>
          <w:color w:val="000000"/>
          <w:lang w:val="fr-FR"/>
        </w:rPr>
      </w:pPr>
      <w:r>
        <w:rPr>
          <w:rFonts w:ascii="Arial" w:hAnsi="Arial" w:cs="Arial"/>
          <w:b w:val="0"/>
          <w:szCs w:val="32"/>
        </w:rPr>
        <w:t xml:space="preserve">    </w:t>
      </w:r>
    </w:p>
    <w:p w14:paraId="3E8C91D9" w14:textId="77777777" w:rsidR="00CF7ADC" w:rsidRPr="00FB5C94" w:rsidRDefault="005D4567" w:rsidP="00FB5C94">
      <w:pPr>
        <w:pStyle w:val="Heading6"/>
        <w:rPr>
          <w:rFonts w:ascii="Arial" w:hAnsi="Arial" w:cs="Arial"/>
        </w:rPr>
      </w:pPr>
      <w:r>
        <w:rPr>
          <w:rFonts w:ascii="Arial" w:hAnsi="Arial" w:cs="Arial"/>
        </w:rPr>
        <w:t xml:space="preserve">Faculty of </w:t>
      </w:r>
      <w:r w:rsidR="00FB5C94">
        <w:rPr>
          <w:rFonts w:ascii="Arial" w:hAnsi="Arial" w:cs="Arial"/>
        </w:rPr>
        <w:t>Health and Wellbeing</w:t>
      </w:r>
    </w:p>
    <w:p w14:paraId="31C3FF4F" w14:textId="77777777" w:rsidR="00CF7ADC" w:rsidRDefault="00CF7ADC">
      <w:pPr>
        <w:jc w:val="center"/>
        <w:rPr>
          <w:rFonts w:ascii="Arial" w:hAnsi="Arial" w:cs="Arial"/>
          <w:b/>
          <w:color w:val="000000"/>
          <w:sz w:val="32"/>
        </w:rPr>
      </w:pPr>
    </w:p>
    <w:p w14:paraId="47264C7F" w14:textId="77777777" w:rsidR="00CF7ADC" w:rsidRDefault="00CF7ADC">
      <w:pPr>
        <w:jc w:val="center"/>
        <w:rPr>
          <w:rFonts w:ascii="Arial" w:hAnsi="Arial" w:cs="Arial"/>
          <w:b/>
          <w:color w:val="000000"/>
          <w:sz w:val="32"/>
        </w:rPr>
      </w:pPr>
    </w:p>
    <w:p w14:paraId="235172F7" w14:textId="77777777" w:rsidR="001F2FA3" w:rsidRDefault="00CF7ADC">
      <w:pPr>
        <w:jc w:val="center"/>
        <w:rPr>
          <w:rFonts w:ascii="Arial" w:hAnsi="Arial" w:cs="Arial"/>
          <w:b/>
          <w:color w:val="000000"/>
          <w:sz w:val="32"/>
        </w:rPr>
      </w:pPr>
      <w:r>
        <w:rPr>
          <w:rFonts w:ascii="Arial" w:hAnsi="Arial" w:cs="Arial"/>
          <w:b/>
          <w:color w:val="000000"/>
          <w:sz w:val="32"/>
        </w:rPr>
        <w:t xml:space="preserve">BSc (Hons) Specialist </w:t>
      </w:r>
    </w:p>
    <w:p w14:paraId="06B42482" w14:textId="77777777" w:rsidR="00E35F78" w:rsidRDefault="00CF7ADC">
      <w:pPr>
        <w:jc w:val="center"/>
        <w:rPr>
          <w:rFonts w:ascii="Arial" w:hAnsi="Arial" w:cs="Arial"/>
          <w:b/>
          <w:color w:val="000000"/>
          <w:sz w:val="32"/>
        </w:rPr>
      </w:pPr>
      <w:r>
        <w:rPr>
          <w:rFonts w:ascii="Arial" w:hAnsi="Arial" w:cs="Arial"/>
          <w:b/>
          <w:color w:val="000000"/>
          <w:sz w:val="32"/>
        </w:rPr>
        <w:t>Co</w:t>
      </w:r>
      <w:r w:rsidR="001F2FA3">
        <w:rPr>
          <w:rFonts w:ascii="Arial" w:hAnsi="Arial" w:cs="Arial"/>
          <w:b/>
          <w:color w:val="000000"/>
          <w:sz w:val="32"/>
        </w:rPr>
        <w:t xml:space="preserve">mmunity </w:t>
      </w:r>
      <w:r w:rsidR="00E35F78">
        <w:rPr>
          <w:rFonts w:ascii="Arial" w:hAnsi="Arial" w:cs="Arial"/>
          <w:b/>
          <w:color w:val="000000"/>
          <w:sz w:val="32"/>
        </w:rPr>
        <w:t xml:space="preserve">Nursing </w:t>
      </w:r>
    </w:p>
    <w:p w14:paraId="47E93A3C" w14:textId="77777777" w:rsidR="00CF7ADC" w:rsidRDefault="00E35F78">
      <w:pPr>
        <w:jc w:val="center"/>
        <w:rPr>
          <w:rFonts w:ascii="Arial" w:hAnsi="Arial" w:cs="Arial"/>
          <w:b/>
          <w:color w:val="000000"/>
          <w:sz w:val="32"/>
        </w:rPr>
      </w:pPr>
      <w:r>
        <w:rPr>
          <w:rFonts w:ascii="Arial" w:hAnsi="Arial" w:cs="Arial"/>
          <w:b/>
          <w:color w:val="000000"/>
          <w:sz w:val="32"/>
        </w:rPr>
        <w:t>(</w:t>
      </w:r>
      <w:r w:rsidR="00ED38B4">
        <w:rPr>
          <w:rFonts w:ascii="Arial" w:hAnsi="Arial" w:cs="Arial"/>
          <w:b/>
          <w:color w:val="000000"/>
          <w:sz w:val="32"/>
        </w:rPr>
        <w:t xml:space="preserve">General </w:t>
      </w:r>
      <w:r w:rsidR="001F2FA3">
        <w:rPr>
          <w:rFonts w:ascii="Arial" w:hAnsi="Arial" w:cs="Arial"/>
          <w:b/>
          <w:color w:val="000000"/>
          <w:sz w:val="32"/>
        </w:rPr>
        <w:t>Practice Nursing</w:t>
      </w:r>
      <w:r>
        <w:rPr>
          <w:rFonts w:ascii="Arial" w:hAnsi="Arial" w:cs="Arial"/>
          <w:b/>
          <w:color w:val="000000"/>
          <w:sz w:val="32"/>
        </w:rPr>
        <w:t>)</w:t>
      </w:r>
      <w:r w:rsidR="00ED38B4">
        <w:rPr>
          <w:rFonts w:ascii="Arial" w:hAnsi="Arial" w:cs="Arial"/>
          <w:b/>
          <w:color w:val="000000"/>
          <w:sz w:val="32"/>
        </w:rPr>
        <w:t xml:space="preserve"> </w:t>
      </w:r>
    </w:p>
    <w:p w14:paraId="596BF3AD" w14:textId="77777777" w:rsidR="00ED38B4" w:rsidRDefault="00ED38B4">
      <w:pPr>
        <w:jc w:val="center"/>
        <w:rPr>
          <w:rFonts w:ascii="Arial" w:hAnsi="Arial" w:cs="Arial"/>
          <w:b/>
          <w:color w:val="000000"/>
          <w:sz w:val="32"/>
        </w:rPr>
      </w:pPr>
      <w:r>
        <w:rPr>
          <w:rFonts w:ascii="Arial" w:hAnsi="Arial" w:cs="Arial"/>
          <w:b/>
          <w:color w:val="000000"/>
          <w:sz w:val="32"/>
        </w:rPr>
        <w:t>OR</w:t>
      </w:r>
    </w:p>
    <w:p w14:paraId="1D70128F" w14:textId="77777777" w:rsidR="00632DAD" w:rsidRDefault="00632DAD">
      <w:pPr>
        <w:jc w:val="center"/>
        <w:rPr>
          <w:rFonts w:ascii="Arial" w:hAnsi="Arial" w:cs="Arial"/>
          <w:b/>
          <w:color w:val="000000"/>
          <w:sz w:val="20"/>
        </w:rPr>
      </w:pPr>
      <w:r>
        <w:rPr>
          <w:rFonts w:ascii="Arial" w:hAnsi="Arial" w:cs="Arial"/>
          <w:b/>
          <w:color w:val="000000"/>
          <w:sz w:val="32"/>
        </w:rPr>
        <w:t>Post Graduate Diploma</w:t>
      </w:r>
      <w:r w:rsidR="00ED38B4">
        <w:rPr>
          <w:rFonts w:ascii="Arial" w:hAnsi="Arial" w:cs="Arial"/>
          <w:b/>
          <w:color w:val="000000"/>
          <w:sz w:val="32"/>
        </w:rPr>
        <w:t xml:space="preserve"> (GPN)</w:t>
      </w:r>
    </w:p>
    <w:p w14:paraId="6F84C233" w14:textId="77777777" w:rsidR="00CF7ADC" w:rsidRDefault="00CF7ADC">
      <w:pPr>
        <w:jc w:val="center"/>
        <w:rPr>
          <w:rFonts w:ascii="Arial" w:hAnsi="Arial" w:cs="Arial"/>
          <w:b/>
          <w:color w:val="000000"/>
          <w:sz w:val="20"/>
        </w:rPr>
      </w:pPr>
    </w:p>
    <w:p w14:paraId="531B1EF4" w14:textId="77777777" w:rsidR="00CF7ADC" w:rsidRDefault="00CF7ADC">
      <w:pPr>
        <w:jc w:val="center"/>
        <w:rPr>
          <w:rFonts w:ascii="Arial" w:hAnsi="Arial" w:cs="Arial"/>
          <w:b/>
          <w:color w:val="000000"/>
          <w:sz w:val="32"/>
        </w:rPr>
      </w:pPr>
    </w:p>
    <w:p w14:paraId="527F5D5E" w14:textId="77777777" w:rsidR="002F3650" w:rsidRDefault="00ED38B4" w:rsidP="00ED38B4">
      <w:pPr>
        <w:jc w:val="center"/>
        <w:rPr>
          <w:rFonts w:ascii="Arial" w:hAnsi="Arial" w:cs="Arial"/>
          <w:b/>
          <w:color w:val="000000"/>
          <w:sz w:val="32"/>
        </w:rPr>
      </w:pPr>
      <w:r>
        <w:rPr>
          <w:rFonts w:ascii="Arial" w:hAnsi="Arial" w:cs="Arial"/>
          <w:b/>
          <w:color w:val="000000"/>
          <w:sz w:val="32"/>
        </w:rPr>
        <w:t xml:space="preserve">Intake September 2022 </w:t>
      </w:r>
    </w:p>
    <w:p w14:paraId="7B2DBA1C" w14:textId="77777777" w:rsidR="002F3650" w:rsidRDefault="002F3650">
      <w:pPr>
        <w:jc w:val="center"/>
        <w:rPr>
          <w:rFonts w:ascii="Arial" w:hAnsi="Arial" w:cs="Arial"/>
          <w:b/>
          <w:color w:val="000000"/>
          <w:sz w:val="32"/>
        </w:rPr>
      </w:pPr>
    </w:p>
    <w:p w14:paraId="2449B1A5" w14:textId="77777777" w:rsidR="002F3650" w:rsidRDefault="002F3650">
      <w:pPr>
        <w:jc w:val="center"/>
        <w:rPr>
          <w:rFonts w:ascii="Arial" w:hAnsi="Arial" w:cs="Arial"/>
          <w:b/>
          <w:color w:val="000000"/>
          <w:sz w:val="32"/>
        </w:rPr>
      </w:pPr>
    </w:p>
    <w:p w14:paraId="3A30C8F4" w14:textId="77777777" w:rsidR="00CF7ADC" w:rsidRDefault="00CF7ADC">
      <w:pPr>
        <w:pStyle w:val="Heading4"/>
        <w:rPr>
          <w:rFonts w:ascii="Arial" w:hAnsi="Arial" w:cs="Arial"/>
        </w:rPr>
      </w:pPr>
      <w:r>
        <w:rPr>
          <w:rFonts w:ascii="Arial" w:hAnsi="Arial" w:cs="Arial"/>
        </w:rPr>
        <w:t>Information Guide</w:t>
      </w:r>
    </w:p>
    <w:p w14:paraId="7C9A1373" w14:textId="77777777" w:rsidR="00ED38B4" w:rsidRDefault="00ED38B4" w:rsidP="00ED38B4"/>
    <w:p w14:paraId="3DE928AD" w14:textId="77777777" w:rsidR="00ED38B4" w:rsidRPr="00ED38B4" w:rsidRDefault="00ED38B4" w:rsidP="00ED38B4"/>
    <w:p w14:paraId="34CA3F1A" w14:textId="77777777" w:rsidR="00CF7ADC" w:rsidRDefault="00CF7ADC">
      <w:pPr>
        <w:jc w:val="center"/>
        <w:rPr>
          <w:rFonts w:ascii="Arial" w:hAnsi="Arial" w:cs="Arial"/>
          <w:color w:val="000000"/>
        </w:rPr>
      </w:pPr>
    </w:p>
    <w:p w14:paraId="4DE3A282" w14:textId="77777777" w:rsidR="00CF7ADC" w:rsidRPr="00D632FA" w:rsidRDefault="00FA54E5" w:rsidP="00D632FA">
      <w:pPr>
        <w:pStyle w:val="BodyText"/>
        <w:rPr>
          <w:rFonts w:ascii="Arial" w:hAnsi="Arial" w:cs="Arial"/>
        </w:rPr>
      </w:pPr>
      <w:r w:rsidRPr="00FA54E5">
        <w:rPr>
          <w:rFonts w:ascii="Arial" w:eastAsia="SimSun" w:hAnsi="Arial" w:cs="Arial"/>
          <w:color w:val="auto"/>
          <w:lang w:eastAsia="zh-CN"/>
        </w:rPr>
        <w:lastRenderedPageBreak/>
        <w:t xml:space="preserve">This Nursing and Midwifery Council (NMC) programme allows you to work towards the NMC Specialist qualification in </w:t>
      </w:r>
      <w:r w:rsidR="00963230">
        <w:rPr>
          <w:rFonts w:ascii="Arial" w:eastAsia="SimSun" w:hAnsi="Arial" w:cs="Arial"/>
          <w:color w:val="auto"/>
          <w:lang w:eastAsia="zh-CN"/>
        </w:rPr>
        <w:t xml:space="preserve">General </w:t>
      </w:r>
      <w:r w:rsidRPr="00FA54E5">
        <w:rPr>
          <w:rFonts w:ascii="Arial" w:eastAsia="SimSun" w:hAnsi="Arial" w:cs="Arial"/>
          <w:color w:val="auto"/>
          <w:lang w:eastAsia="zh-CN"/>
        </w:rPr>
        <w:t xml:space="preserve">Practice Nursing in addition to an </w:t>
      </w:r>
      <w:r w:rsidR="00AB0C38" w:rsidRPr="00FA54E5">
        <w:rPr>
          <w:rFonts w:ascii="Arial" w:eastAsia="SimSun" w:hAnsi="Arial" w:cs="Arial"/>
          <w:color w:val="auto"/>
          <w:lang w:eastAsia="zh-CN"/>
        </w:rPr>
        <w:t>honour’s</w:t>
      </w:r>
      <w:r w:rsidRPr="00FA54E5">
        <w:rPr>
          <w:rFonts w:ascii="Arial" w:eastAsia="SimSun" w:hAnsi="Arial" w:cs="Arial"/>
          <w:color w:val="auto"/>
          <w:lang w:eastAsia="zh-CN"/>
        </w:rPr>
        <w:t xml:space="preserve"> degree </w:t>
      </w:r>
      <w:r w:rsidR="001F2FA3" w:rsidRPr="00FA54E5">
        <w:rPr>
          <w:rFonts w:ascii="Arial" w:hAnsi="Arial" w:cs="Arial"/>
          <w:color w:val="auto"/>
        </w:rPr>
        <w:t>registrable on part one</w:t>
      </w:r>
      <w:r w:rsidR="00CF7ADC" w:rsidRPr="00FA54E5">
        <w:rPr>
          <w:rFonts w:ascii="Arial" w:hAnsi="Arial" w:cs="Arial"/>
          <w:color w:val="auto"/>
        </w:rPr>
        <w:t xml:space="preserve"> of the NMC Register.</w:t>
      </w:r>
      <w:r w:rsidR="00900A69">
        <w:rPr>
          <w:rFonts w:ascii="Arial" w:hAnsi="Arial" w:cs="Arial"/>
          <w:color w:val="auto"/>
        </w:rPr>
        <w:t xml:space="preserve"> With the additional option of</w:t>
      </w:r>
      <w:r w:rsidR="000E300D">
        <w:rPr>
          <w:rFonts w:ascii="Arial" w:hAnsi="Arial" w:cs="Arial"/>
          <w:color w:val="auto"/>
        </w:rPr>
        <w:t xml:space="preserve"> undertaking </w:t>
      </w:r>
      <w:r w:rsidR="003676C2">
        <w:rPr>
          <w:rFonts w:ascii="Arial" w:hAnsi="Arial" w:cs="Arial"/>
          <w:color w:val="auto"/>
        </w:rPr>
        <w:t xml:space="preserve">the </w:t>
      </w:r>
      <w:r w:rsidR="00AB0C38">
        <w:rPr>
          <w:rFonts w:ascii="Arial" w:hAnsi="Arial" w:cs="Arial"/>
          <w:color w:val="auto"/>
        </w:rPr>
        <w:t>recordable V</w:t>
      </w:r>
      <w:r w:rsidR="00900A69">
        <w:rPr>
          <w:rFonts w:ascii="Arial" w:hAnsi="Arial" w:cs="Arial"/>
          <w:color w:val="auto"/>
        </w:rPr>
        <w:t>100 Non-medical prescribing qualification.</w:t>
      </w:r>
      <w:r w:rsidR="000E300D">
        <w:rPr>
          <w:rFonts w:ascii="Arial" w:hAnsi="Arial" w:cs="Arial"/>
          <w:color w:val="auto"/>
        </w:rPr>
        <w:t xml:space="preserve"> </w:t>
      </w:r>
    </w:p>
    <w:p w14:paraId="30DE3BCE" w14:textId="77777777" w:rsidR="00CF7ADC" w:rsidRDefault="00CF7ADC">
      <w:pPr>
        <w:rPr>
          <w:rFonts w:ascii="Arial" w:hAnsi="Arial" w:cs="Arial"/>
          <w:color w:val="000000"/>
          <w:sz w:val="20"/>
        </w:rPr>
      </w:pPr>
    </w:p>
    <w:p w14:paraId="58A91ADC" w14:textId="77777777" w:rsidR="00CF7ADC" w:rsidRDefault="00963230">
      <w:pPr>
        <w:rPr>
          <w:rFonts w:ascii="Arial" w:hAnsi="Arial" w:cs="Arial"/>
          <w:iCs/>
          <w:color w:val="000000"/>
          <w:sz w:val="20"/>
        </w:rPr>
      </w:pPr>
      <w:r>
        <w:rPr>
          <w:rFonts w:ascii="Arial" w:hAnsi="Arial" w:cs="Arial"/>
          <w:color w:val="000000"/>
          <w:sz w:val="20"/>
        </w:rPr>
        <w:t>The course</w:t>
      </w:r>
      <w:r w:rsidR="00CF7ADC">
        <w:rPr>
          <w:rFonts w:ascii="Arial" w:hAnsi="Arial" w:cs="Arial"/>
          <w:color w:val="000000"/>
          <w:sz w:val="20"/>
        </w:rPr>
        <w:t xml:space="preserve"> </w:t>
      </w:r>
      <w:r w:rsidR="00F77D0C">
        <w:rPr>
          <w:rFonts w:ascii="Arial" w:hAnsi="Arial" w:cs="Arial"/>
          <w:color w:val="000000"/>
          <w:sz w:val="20"/>
        </w:rPr>
        <w:t xml:space="preserve">open to Registered General Nurses </w:t>
      </w:r>
      <w:r w:rsidR="00CF7ADC">
        <w:rPr>
          <w:rFonts w:ascii="Arial" w:hAnsi="Arial" w:cs="Arial"/>
          <w:color w:val="000000"/>
          <w:sz w:val="20"/>
        </w:rPr>
        <w:t xml:space="preserve">may be studied full-time or part-time.  Full-time study takes </w:t>
      </w:r>
      <w:r w:rsidR="00AB0C38">
        <w:rPr>
          <w:rFonts w:ascii="Arial" w:hAnsi="Arial" w:cs="Arial"/>
          <w:color w:val="000000"/>
          <w:sz w:val="20"/>
        </w:rPr>
        <w:t>one-year</w:t>
      </w:r>
      <w:r w:rsidR="00CF7ADC">
        <w:rPr>
          <w:rFonts w:ascii="Arial" w:hAnsi="Arial" w:cs="Arial"/>
          <w:color w:val="000000"/>
          <w:sz w:val="20"/>
        </w:rPr>
        <w:t>, part-time study takes two years.  There are core modules that are shared by all students and specialist modules fo</w:t>
      </w:r>
      <w:r w:rsidR="001F2FA3">
        <w:rPr>
          <w:rFonts w:ascii="Arial" w:hAnsi="Arial" w:cs="Arial"/>
          <w:color w:val="000000"/>
          <w:sz w:val="20"/>
        </w:rPr>
        <w:t>r the Specialist Community Nursing: practice nursing</w:t>
      </w:r>
      <w:r w:rsidR="00CF7ADC">
        <w:rPr>
          <w:rFonts w:ascii="Arial" w:hAnsi="Arial" w:cs="Arial"/>
          <w:color w:val="000000"/>
          <w:sz w:val="20"/>
        </w:rPr>
        <w:t xml:space="preserve"> </w:t>
      </w:r>
      <w:r w:rsidR="00CF7ADC">
        <w:rPr>
          <w:rFonts w:ascii="Arial" w:hAnsi="Arial" w:cs="Arial"/>
          <w:iCs/>
          <w:color w:val="000000"/>
          <w:sz w:val="20"/>
        </w:rPr>
        <w:t xml:space="preserve">pathway. The course is 50% theory and 50% practice </w:t>
      </w:r>
      <w:r w:rsidR="00A758E2">
        <w:rPr>
          <w:rFonts w:ascii="Arial" w:hAnsi="Arial" w:cs="Arial"/>
          <w:iCs/>
          <w:color w:val="000000"/>
          <w:sz w:val="20"/>
        </w:rPr>
        <w:t xml:space="preserve">within a primary care setting </w:t>
      </w:r>
      <w:r w:rsidR="00CF7ADC">
        <w:rPr>
          <w:rFonts w:ascii="Arial" w:hAnsi="Arial" w:cs="Arial"/>
          <w:iCs/>
          <w:color w:val="000000"/>
          <w:sz w:val="20"/>
        </w:rPr>
        <w:t>and as well as being supported by an acade</w:t>
      </w:r>
      <w:r w:rsidR="001F2FA3">
        <w:rPr>
          <w:rFonts w:ascii="Arial" w:hAnsi="Arial" w:cs="Arial"/>
          <w:iCs/>
          <w:color w:val="000000"/>
          <w:sz w:val="20"/>
        </w:rPr>
        <w:t>mic tutor, you will need</w:t>
      </w:r>
      <w:r w:rsidR="008525B8">
        <w:rPr>
          <w:rFonts w:ascii="Arial" w:hAnsi="Arial" w:cs="Arial"/>
          <w:iCs/>
          <w:color w:val="000000"/>
          <w:sz w:val="20"/>
        </w:rPr>
        <w:t xml:space="preserve"> a qualified</w:t>
      </w:r>
      <w:r>
        <w:rPr>
          <w:rFonts w:ascii="Arial" w:hAnsi="Arial" w:cs="Arial"/>
          <w:iCs/>
          <w:color w:val="000000"/>
          <w:sz w:val="20"/>
        </w:rPr>
        <w:t xml:space="preserve"> Specialist Practice</w:t>
      </w:r>
      <w:r w:rsidR="00AB0C38">
        <w:rPr>
          <w:rFonts w:ascii="Arial" w:hAnsi="Arial" w:cs="Arial"/>
          <w:iCs/>
          <w:color w:val="000000"/>
          <w:sz w:val="20"/>
        </w:rPr>
        <w:t xml:space="preserve"> /</w:t>
      </w:r>
      <w:r w:rsidR="008525B8">
        <w:rPr>
          <w:rFonts w:ascii="Arial" w:hAnsi="Arial" w:cs="Arial"/>
          <w:iCs/>
          <w:color w:val="000000"/>
          <w:sz w:val="20"/>
        </w:rPr>
        <w:t xml:space="preserve"> </w:t>
      </w:r>
      <w:r w:rsidR="00AB0C38">
        <w:rPr>
          <w:rFonts w:ascii="Arial" w:hAnsi="Arial" w:cs="Arial"/>
          <w:iCs/>
          <w:color w:val="000000"/>
          <w:sz w:val="20"/>
        </w:rPr>
        <w:t>P</w:t>
      </w:r>
      <w:r w:rsidR="008525B8">
        <w:rPr>
          <w:rFonts w:ascii="Arial" w:hAnsi="Arial" w:cs="Arial"/>
          <w:iCs/>
          <w:color w:val="000000"/>
          <w:sz w:val="20"/>
        </w:rPr>
        <w:t xml:space="preserve">ractice </w:t>
      </w:r>
      <w:r w:rsidR="00AB0C38">
        <w:rPr>
          <w:rFonts w:ascii="Arial" w:hAnsi="Arial" w:cs="Arial"/>
          <w:iCs/>
          <w:color w:val="000000"/>
          <w:sz w:val="20"/>
        </w:rPr>
        <w:t>Assessor that</w:t>
      </w:r>
      <w:r w:rsidR="00CF7ADC">
        <w:rPr>
          <w:rFonts w:ascii="Arial" w:hAnsi="Arial" w:cs="Arial"/>
          <w:iCs/>
          <w:color w:val="000000"/>
          <w:sz w:val="20"/>
        </w:rPr>
        <w:t xml:space="preserve"> will </w:t>
      </w:r>
      <w:r>
        <w:rPr>
          <w:rFonts w:ascii="Arial" w:hAnsi="Arial" w:cs="Arial"/>
          <w:iCs/>
          <w:color w:val="000000"/>
          <w:sz w:val="20"/>
        </w:rPr>
        <w:t>support you in practice</w:t>
      </w:r>
      <w:r w:rsidR="00CF7ADC">
        <w:rPr>
          <w:rFonts w:ascii="Arial" w:hAnsi="Arial" w:cs="Arial"/>
          <w:iCs/>
          <w:color w:val="000000"/>
          <w:sz w:val="20"/>
        </w:rPr>
        <w:t xml:space="preserve"> to meet the</w:t>
      </w:r>
      <w:r w:rsidR="001F2FA3">
        <w:rPr>
          <w:rFonts w:ascii="Arial" w:hAnsi="Arial" w:cs="Arial"/>
          <w:iCs/>
          <w:color w:val="000000"/>
          <w:sz w:val="20"/>
        </w:rPr>
        <w:t xml:space="preserve"> NMC Standards of </w:t>
      </w:r>
      <w:r w:rsidR="00CF7ADC">
        <w:rPr>
          <w:rFonts w:ascii="Arial" w:hAnsi="Arial" w:cs="Arial"/>
          <w:iCs/>
          <w:color w:val="000000"/>
          <w:sz w:val="20"/>
        </w:rPr>
        <w:t>Proficiencies</w:t>
      </w:r>
      <w:r w:rsidR="00D632FA">
        <w:rPr>
          <w:rFonts w:ascii="Arial" w:hAnsi="Arial" w:cs="Arial"/>
          <w:iCs/>
          <w:color w:val="000000"/>
          <w:sz w:val="20"/>
        </w:rPr>
        <w:t>/ QNI Voluntary Standards</w:t>
      </w:r>
      <w:r w:rsidR="00CF7ADC">
        <w:rPr>
          <w:rFonts w:ascii="Arial" w:hAnsi="Arial" w:cs="Arial"/>
          <w:iCs/>
          <w:color w:val="000000"/>
          <w:sz w:val="20"/>
        </w:rPr>
        <w:t>.</w:t>
      </w:r>
    </w:p>
    <w:p w14:paraId="6A785FA2" w14:textId="77777777" w:rsidR="00CF7ADC" w:rsidRDefault="00CF7ADC">
      <w:pPr>
        <w:rPr>
          <w:rFonts w:ascii="Arial" w:hAnsi="Arial" w:cs="Arial"/>
          <w:color w:val="000000"/>
          <w:sz w:val="20"/>
        </w:rPr>
      </w:pPr>
    </w:p>
    <w:p w14:paraId="26F9B168" w14:textId="77777777" w:rsidR="00CF7ADC" w:rsidRDefault="00CF7ADC">
      <w:pPr>
        <w:rPr>
          <w:rFonts w:ascii="Arial" w:hAnsi="Arial" w:cs="Arial"/>
          <w:b/>
          <w:color w:val="000000"/>
          <w:sz w:val="20"/>
        </w:rPr>
      </w:pPr>
      <w:r>
        <w:rPr>
          <w:rFonts w:ascii="Arial" w:hAnsi="Arial" w:cs="Arial"/>
          <w:b/>
          <w:color w:val="000000"/>
          <w:sz w:val="20"/>
        </w:rPr>
        <w:t>Entry Requirements</w:t>
      </w:r>
      <w:r w:rsidR="00C01DEE">
        <w:rPr>
          <w:rFonts w:ascii="Arial" w:hAnsi="Arial" w:cs="Arial"/>
          <w:b/>
          <w:color w:val="000000"/>
          <w:sz w:val="20"/>
        </w:rPr>
        <w:t xml:space="preserve"> to be uploaded with application</w:t>
      </w:r>
    </w:p>
    <w:p w14:paraId="5417974E" w14:textId="77777777" w:rsidR="00C01DEE" w:rsidRDefault="00C01DEE" w:rsidP="00C01DEE">
      <w:pPr>
        <w:rPr>
          <w:rFonts w:ascii="Calibri" w:hAnsi="Calibri"/>
          <w:sz w:val="22"/>
          <w:szCs w:val="22"/>
        </w:rPr>
      </w:pPr>
    </w:p>
    <w:p w14:paraId="281471D7" w14:textId="77777777" w:rsidR="00C01DEE" w:rsidRDefault="00C01DEE" w:rsidP="00C01DEE">
      <w:pPr>
        <w:pStyle w:val="xmsolistparagraph"/>
        <w:ind w:hanging="360"/>
      </w:pPr>
      <w:r>
        <w:rPr>
          <w:rFonts w:ascii="Symbol" w:hAnsi="Symbol"/>
          <w:color w:val="002060"/>
        </w:rPr>
        <w:t></w:t>
      </w:r>
      <w:r>
        <w:rPr>
          <w:rFonts w:ascii="Times New Roman" w:hAnsi="Times New Roman"/>
          <w:color w:val="002060"/>
          <w:sz w:val="14"/>
          <w:szCs w:val="14"/>
        </w:rPr>
        <w:t xml:space="preserve">        </w:t>
      </w:r>
      <w:r>
        <w:rPr>
          <w:b/>
          <w:bCs/>
          <w:color w:val="002060"/>
        </w:rPr>
        <w:t>Evidence of registration on the appropriate part of the NMC Register.  (Current at the date you commence the above course)</w:t>
      </w:r>
    </w:p>
    <w:p w14:paraId="33600B2A" w14:textId="77777777" w:rsidR="00C01DEE" w:rsidRDefault="00C01DEE" w:rsidP="00C01DEE">
      <w:pPr>
        <w:pStyle w:val="xmsolistparagraph"/>
        <w:ind w:hanging="360"/>
      </w:pPr>
      <w:r>
        <w:rPr>
          <w:rFonts w:ascii="Symbol" w:hAnsi="Symbol"/>
          <w:color w:val="002060"/>
        </w:rPr>
        <w:t></w:t>
      </w:r>
      <w:r>
        <w:rPr>
          <w:rFonts w:ascii="Times New Roman" w:hAnsi="Times New Roman"/>
          <w:color w:val="002060"/>
          <w:sz w:val="14"/>
          <w:szCs w:val="14"/>
        </w:rPr>
        <w:t xml:space="preserve">        </w:t>
      </w:r>
      <w:r>
        <w:rPr>
          <w:b/>
          <w:bCs/>
          <w:color w:val="002060"/>
        </w:rPr>
        <w:t xml:space="preserve">Evidence of 120 diploma level 5 credits for undergraduate course </w:t>
      </w:r>
      <w:r w:rsidR="00F77D0C">
        <w:rPr>
          <w:b/>
          <w:bCs/>
          <w:color w:val="002060"/>
        </w:rPr>
        <w:t xml:space="preserve">or </w:t>
      </w:r>
      <w:r>
        <w:rPr>
          <w:b/>
          <w:bCs/>
          <w:color w:val="002060"/>
        </w:rPr>
        <w:t xml:space="preserve">Evidence of 120 diploma level 6 credits for post graduate </w:t>
      </w:r>
      <w:r w:rsidR="00963230">
        <w:rPr>
          <w:b/>
          <w:bCs/>
          <w:color w:val="002060"/>
        </w:rPr>
        <w:t>course is required.</w:t>
      </w:r>
      <w:r w:rsidR="00ED38B4">
        <w:rPr>
          <w:b/>
          <w:bCs/>
          <w:color w:val="002060"/>
        </w:rPr>
        <w:t xml:space="preserve"> Certificates </w:t>
      </w:r>
      <w:r w:rsidR="00F77D0C">
        <w:rPr>
          <w:b/>
          <w:bCs/>
          <w:color w:val="002060"/>
        </w:rPr>
        <w:t xml:space="preserve">need </w:t>
      </w:r>
      <w:r w:rsidR="00ED38B4">
        <w:rPr>
          <w:b/>
          <w:bCs/>
          <w:color w:val="002060"/>
        </w:rPr>
        <w:t>to be uploaded</w:t>
      </w:r>
      <w:r w:rsidR="00F77D0C">
        <w:rPr>
          <w:b/>
          <w:bCs/>
          <w:color w:val="002060"/>
        </w:rPr>
        <w:t xml:space="preserve"> as evidence with application</w:t>
      </w:r>
    </w:p>
    <w:p w14:paraId="06991DBB" w14:textId="77777777" w:rsidR="00C01DEE" w:rsidRDefault="00C01DEE" w:rsidP="00C01DEE">
      <w:pPr>
        <w:pStyle w:val="xmsolistparagraph"/>
        <w:ind w:hanging="360"/>
      </w:pPr>
      <w:r>
        <w:rPr>
          <w:rFonts w:ascii="Symbol" w:hAnsi="Symbol"/>
          <w:color w:val="002060"/>
        </w:rPr>
        <w:t></w:t>
      </w:r>
      <w:r>
        <w:rPr>
          <w:rFonts w:ascii="Times New Roman" w:hAnsi="Times New Roman"/>
          <w:color w:val="002060"/>
          <w:sz w:val="14"/>
          <w:szCs w:val="14"/>
        </w:rPr>
        <w:t xml:space="preserve">        </w:t>
      </w:r>
      <w:r>
        <w:rPr>
          <w:b/>
          <w:bCs/>
          <w:color w:val="002060"/>
        </w:rPr>
        <w:t xml:space="preserve">Evidence of current enhanced DBS certificate </w:t>
      </w:r>
      <w:r w:rsidR="00ED38B4">
        <w:rPr>
          <w:b/>
          <w:bCs/>
          <w:color w:val="002060"/>
        </w:rPr>
        <w:t>with</w:t>
      </w:r>
      <w:r>
        <w:rPr>
          <w:b/>
          <w:bCs/>
          <w:color w:val="002060"/>
        </w:rPr>
        <w:t>in 3 years</w:t>
      </w:r>
      <w:r w:rsidR="00ED38B4">
        <w:rPr>
          <w:b/>
          <w:bCs/>
          <w:color w:val="002060"/>
        </w:rPr>
        <w:t xml:space="preserve"> of course commencement</w:t>
      </w:r>
    </w:p>
    <w:p w14:paraId="3B164FBF" w14:textId="77777777" w:rsidR="00C01DEE" w:rsidRDefault="00C01DEE" w:rsidP="00C01DEE">
      <w:pPr>
        <w:pStyle w:val="xmsolistparagraph"/>
        <w:ind w:hanging="360"/>
      </w:pPr>
      <w:r>
        <w:rPr>
          <w:rFonts w:ascii="Symbol" w:hAnsi="Symbol"/>
          <w:color w:val="002060"/>
        </w:rPr>
        <w:t></w:t>
      </w:r>
      <w:r>
        <w:rPr>
          <w:rFonts w:ascii="Times New Roman" w:hAnsi="Times New Roman"/>
          <w:color w:val="002060"/>
          <w:sz w:val="14"/>
          <w:szCs w:val="14"/>
        </w:rPr>
        <w:t xml:space="preserve">        </w:t>
      </w:r>
      <w:r>
        <w:rPr>
          <w:b/>
          <w:bCs/>
          <w:color w:val="002060"/>
        </w:rPr>
        <w:t>Satisfactory employer reference.  This should be on letter headed paper or from an official work email</w:t>
      </w:r>
    </w:p>
    <w:p w14:paraId="61FE30CB" w14:textId="77777777" w:rsidR="00F77D0C" w:rsidRDefault="00C01DEE" w:rsidP="00F77D0C">
      <w:pPr>
        <w:pStyle w:val="xmsolistparagraph"/>
        <w:ind w:hanging="360"/>
        <w:rPr>
          <w:b/>
          <w:bCs/>
          <w:color w:val="002060"/>
        </w:rPr>
      </w:pPr>
      <w:r>
        <w:rPr>
          <w:rFonts w:ascii="Symbol" w:hAnsi="Symbol"/>
          <w:color w:val="002060"/>
        </w:rPr>
        <w:t></w:t>
      </w:r>
      <w:r>
        <w:rPr>
          <w:rFonts w:ascii="Times New Roman" w:hAnsi="Times New Roman"/>
          <w:color w:val="002060"/>
          <w:sz w:val="14"/>
          <w:szCs w:val="14"/>
        </w:rPr>
        <w:t xml:space="preserve">        </w:t>
      </w:r>
      <w:r>
        <w:rPr>
          <w:b/>
          <w:bCs/>
          <w:color w:val="002060"/>
        </w:rPr>
        <w:t>Occupational Health clearance signed off by your employer</w:t>
      </w:r>
      <w:r w:rsidR="00963230">
        <w:rPr>
          <w:b/>
          <w:bCs/>
          <w:color w:val="002060"/>
        </w:rPr>
        <w:t xml:space="preserve"> and testimony of immunisation status</w:t>
      </w:r>
    </w:p>
    <w:p w14:paraId="6FA2D6DA" w14:textId="77777777" w:rsidR="00F77D0C" w:rsidRPr="00F77D0C" w:rsidRDefault="00F77D0C" w:rsidP="00F77D0C">
      <w:pPr>
        <w:pStyle w:val="xmsolistparagraph"/>
        <w:numPr>
          <w:ilvl w:val="0"/>
          <w:numId w:val="4"/>
        </w:numPr>
        <w:rPr>
          <w:b/>
          <w:bCs/>
          <w:color w:val="002060"/>
        </w:rPr>
      </w:pPr>
      <w:r>
        <w:rPr>
          <w:b/>
          <w:bCs/>
          <w:color w:val="002060"/>
        </w:rPr>
        <w:t xml:space="preserve">You will require a Practice Assessor (with an SPQ Qualification) </w:t>
      </w:r>
    </w:p>
    <w:p w14:paraId="551953BE" w14:textId="77777777" w:rsidR="00CF7ADC" w:rsidRDefault="00CF7ADC">
      <w:pPr>
        <w:pStyle w:val="BodyText"/>
        <w:rPr>
          <w:rFonts w:ascii="Arial" w:hAnsi="Arial" w:cs="Arial"/>
        </w:rPr>
      </w:pPr>
    </w:p>
    <w:p w14:paraId="47AE8540" w14:textId="77777777" w:rsidR="00CF7ADC" w:rsidRPr="00C01DEE" w:rsidRDefault="00C01DEE">
      <w:pPr>
        <w:rPr>
          <w:rFonts w:ascii="Arial" w:hAnsi="Arial" w:cs="Arial"/>
          <w:b/>
          <w:color w:val="000000"/>
          <w:sz w:val="20"/>
        </w:rPr>
      </w:pPr>
      <w:r>
        <w:rPr>
          <w:rFonts w:ascii="Arial" w:hAnsi="Arial" w:cs="Arial"/>
          <w:b/>
          <w:color w:val="000000"/>
          <w:sz w:val="20"/>
        </w:rPr>
        <w:t>The programme is taught</w:t>
      </w:r>
      <w:r w:rsidR="00CF7ADC" w:rsidRPr="00C01DEE">
        <w:rPr>
          <w:rFonts w:ascii="Arial" w:hAnsi="Arial" w:cs="Arial"/>
          <w:b/>
          <w:color w:val="000000"/>
          <w:sz w:val="20"/>
        </w:rPr>
        <w:t xml:space="preserve"> at City Campus in Wolverhampton.</w:t>
      </w:r>
    </w:p>
    <w:p w14:paraId="0D3AD14E" w14:textId="77777777" w:rsidR="00CF7ADC" w:rsidRDefault="00CF7ADC">
      <w:pPr>
        <w:rPr>
          <w:rFonts w:ascii="Arial" w:hAnsi="Arial" w:cs="Arial"/>
          <w:color w:val="000000"/>
          <w:sz w:val="20"/>
        </w:rPr>
      </w:pPr>
    </w:p>
    <w:p w14:paraId="247C43C7" w14:textId="77777777" w:rsidR="00CF7ADC" w:rsidRDefault="00CF7ADC">
      <w:pPr>
        <w:pStyle w:val="Heading2"/>
        <w:rPr>
          <w:rFonts w:ascii="Arial" w:hAnsi="Arial" w:cs="Arial"/>
          <w:bCs/>
        </w:rPr>
      </w:pPr>
      <w:r>
        <w:rPr>
          <w:rFonts w:ascii="Arial" w:hAnsi="Arial" w:cs="Arial"/>
          <w:bCs/>
        </w:rPr>
        <w:t>Aims of the Course</w:t>
      </w:r>
    </w:p>
    <w:p w14:paraId="4E40E3BD" w14:textId="77777777" w:rsidR="00CF7ADC" w:rsidRDefault="00CF7ADC">
      <w:pPr>
        <w:rPr>
          <w:rFonts w:ascii="Arial" w:hAnsi="Arial" w:cs="Arial"/>
          <w:color w:val="000000"/>
          <w:sz w:val="20"/>
        </w:rPr>
      </w:pPr>
      <w:r>
        <w:rPr>
          <w:rFonts w:ascii="Arial" w:hAnsi="Arial" w:cs="Arial"/>
          <w:color w:val="000000"/>
          <w:sz w:val="20"/>
        </w:rPr>
        <w:t xml:space="preserve">To develop a specialist practitioner who combines theory and practice to improve and develop knowledge and </w:t>
      </w:r>
      <w:r w:rsidR="00E974A3">
        <w:rPr>
          <w:rFonts w:ascii="Arial" w:hAnsi="Arial" w:cs="Arial"/>
          <w:color w:val="000000"/>
          <w:sz w:val="20"/>
        </w:rPr>
        <w:t>skills in</w:t>
      </w:r>
      <w:r w:rsidR="00121583">
        <w:rPr>
          <w:rFonts w:ascii="Arial" w:hAnsi="Arial" w:cs="Arial"/>
          <w:color w:val="000000"/>
          <w:sz w:val="20"/>
        </w:rPr>
        <w:t xml:space="preserve"> practice nursing</w:t>
      </w:r>
      <w:r w:rsidR="00963230">
        <w:rPr>
          <w:rFonts w:ascii="Arial" w:hAnsi="Arial" w:cs="Arial"/>
          <w:color w:val="000000"/>
          <w:sz w:val="20"/>
        </w:rPr>
        <w:t>.</w:t>
      </w:r>
    </w:p>
    <w:p w14:paraId="2A6D9736" w14:textId="77777777" w:rsidR="00963230" w:rsidRDefault="00963230">
      <w:pPr>
        <w:ind w:left="720" w:hanging="720"/>
        <w:rPr>
          <w:rFonts w:ascii="Arial" w:hAnsi="Arial" w:cs="Arial"/>
          <w:color w:val="000000"/>
          <w:sz w:val="20"/>
        </w:rPr>
      </w:pPr>
    </w:p>
    <w:p w14:paraId="494ECC62" w14:textId="77777777" w:rsidR="00963230" w:rsidRDefault="00963230" w:rsidP="00963230">
      <w:pPr>
        <w:rPr>
          <w:rFonts w:ascii="Arial" w:hAnsi="Arial" w:cs="Arial"/>
          <w:color w:val="000000"/>
          <w:sz w:val="20"/>
        </w:rPr>
      </w:pPr>
      <w:r>
        <w:rPr>
          <w:rFonts w:ascii="Arial" w:hAnsi="Arial" w:cs="Arial"/>
          <w:color w:val="000000"/>
          <w:sz w:val="20"/>
        </w:rPr>
        <w:t>At the end of the course the student will be:</w:t>
      </w:r>
    </w:p>
    <w:p w14:paraId="6F03964D" w14:textId="77777777" w:rsidR="00963230" w:rsidRDefault="00963230">
      <w:pPr>
        <w:ind w:left="720" w:hanging="720"/>
        <w:rPr>
          <w:rFonts w:ascii="Arial" w:hAnsi="Arial" w:cs="Arial"/>
          <w:color w:val="000000"/>
          <w:sz w:val="20"/>
        </w:rPr>
      </w:pPr>
    </w:p>
    <w:p w14:paraId="77AA0BD8" w14:textId="77777777" w:rsidR="00CF7ADC" w:rsidRDefault="00CF7ADC" w:rsidP="00963230">
      <w:pPr>
        <w:numPr>
          <w:ilvl w:val="0"/>
          <w:numId w:val="1"/>
        </w:numPr>
        <w:rPr>
          <w:rFonts w:ascii="Arial" w:hAnsi="Arial" w:cs="Arial"/>
          <w:color w:val="000000"/>
          <w:sz w:val="20"/>
        </w:rPr>
      </w:pPr>
      <w:r>
        <w:rPr>
          <w:rFonts w:ascii="Arial" w:hAnsi="Arial" w:cs="Arial"/>
          <w:color w:val="000000"/>
          <w:sz w:val="20"/>
        </w:rPr>
        <w:t>A Speci</w:t>
      </w:r>
      <w:r w:rsidR="00121583">
        <w:rPr>
          <w:rFonts w:ascii="Arial" w:hAnsi="Arial" w:cs="Arial"/>
          <w:color w:val="000000"/>
          <w:sz w:val="20"/>
        </w:rPr>
        <w:t xml:space="preserve">alist Practitioner, proficient in </w:t>
      </w:r>
      <w:r w:rsidR="00963230">
        <w:rPr>
          <w:rFonts w:ascii="Arial" w:hAnsi="Arial" w:cs="Arial"/>
          <w:color w:val="000000"/>
          <w:sz w:val="20"/>
        </w:rPr>
        <w:t xml:space="preserve">general </w:t>
      </w:r>
      <w:r w:rsidR="00121583">
        <w:rPr>
          <w:rFonts w:ascii="Arial" w:hAnsi="Arial" w:cs="Arial"/>
          <w:color w:val="000000"/>
          <w:sz w:val="20"/>
        </w:rPr>
        <w:t>practice nursing</w:t>
      </w:r>
      <w:r>
        <w:rPr>
          <w:rFonts w:ascii="Arial" w:hAnsi="Arial" w:cs="Arial"/>
          <w:color w:val="000000"/>
          <w:sz w:val="20"/>
        </w:rPr>
        <w:t xml:space="preserve"> and fit for purpose and practice</w:t>
      </w:r>
      <w:r w:rsidR="00963230">
        <w:rPr>
          <w:rFonts w:ascii="Arial" w:hAnsi="Arial" w:cs="Arial"/>
          <w:color w:val="000000"/>
          <w:sz w:val="20"/>
        </w:rPr>
        <w:t xml:space="preserve"> using a higher level of knowledge and skills</w:t>
      </w:r>
      <w:r>
        <w:rPr>
          <w:rFonts w:ascii="Arial" w:hAnsi="Arial" w:cs="Arial"/>
          <w:color w:val="000000"/>
          <w:sz w:val="20"/>
        </w:rPr>
        <w:t>.</w:t>
      </w:r>
    </w:p>
    <w:p w14:paraId="519551AF" w14:textId="77777777" w:rsidR="00CF7ADC" w:rsidRDefault="00CF7ADC">
      <w:pPr>
        <w:rPr>
          <w:rFonts w:ascii="Arial" w:hAnsi="Arial" w:cs="Arial"/>
          <w:color w:val="000000"/>
          <w:sz w:val="20"/>
        </w:rPr>
      </w:pPr>
    </w:p>
    <w:p w14:paraId="686B75EC" w14:textId="77777777" w:rsidR="00CF7ADC" w:rsidRDefault="00CF7ADC" w:rsidP="00963230">
      <w:pPr>
        <w:pStyle w:val="BodyTextIndent2"/>
        <w:numPr>
          <w:ilvl w:val="0"/>
          <w:numId w:val="1"/>
        </w:numPr>
      </w:pPr>
      <w:r>
        <w:t xml:space="preserve">Flexible and adaptable and able to demonstrate intellectual skills to </w:t>
      </w:r>
      <w:r>
        <w:tab/>
        <w:t xml:space="preserve">evaluate the economic, </w:t>
      </w:r>
      <w:proofErr w:type="gramStart"/>
      <w:r>
        <w:t>social</w:t>
      </w:r>
      <w:proofErr w:type="gramEnd"/>
      <w:r>
        <w:t xml:space="preserve"> and political influences that affect all aspects of health care.</w:t>
      </w:r>
    </w:p>
    <w:p w14:paraId="7D97C648" w14:textId="77777777" w:rsidR="00963230" w:rsidRDefault="00963230" w:rsidP="00963230">
      <w:pPr>
        <w:pStyle w:val="BodyTextIndent2"/>
        <w:ind w:left="0" w:firstLine="0"/>
      </w:pPr>
    </w:p>
    <w:p w14:paraId="429EB968" w14:textId="77777777" w:rsidR="00CF7ADC" w:rsidRDefault="00CF7ADC" w:rsidP="00963230">
      <w:pPr>
        <w:numPr>
          <w:ilvl w:val="0"/>
          <w:numId w:val="1"/>
        </w:numPr>
        <w:rPr>
          <w:rFonts w:ascii="Arial" w:hAnsi="Arial" w:cs="Arial"/>
          <w:color w:val="000000"/>
          <w:sz w:val="20"/>
        </w:rPr>
      </w:pPr>
      <w:r>
        <w:rPr>
          <w:rFonts w:ascii="Arial" w:hAnsi="Arial" w:cs="Arial"/>
          <w:color w:val="000000"/>
          <w:sz w:val="20"/>
        </w:rPr>
        <w:t>Academically and professionally prepared to practice as a member of a multi-disciplinary team</w:t>
      </w:r>
      <w:r w:rsidR="00963230">
        <w:rPr>
          <w:rFonts w:ascii="Arial" w:hAnsi="Arial" w:cs="Arial"/>
          <w:color w:val="000000"/>
          <w:sz w:val="20"/>
        </w:rPr>
        <w:t xml:space="preserve"> with advanced skills</w:t>
      </w:r>
      <w:r>
        <w:rPr>
          <w:rFonts w:ascii="Arial" w:hAnsi="Arial" w:cs="Arial"/>
          <w:color w:val="000000"/>
          <w:sz w:val="20"/>
        </w:rPr>
        <w:t>.</w:t>
      </w:r>
    </w:p>
    <w:p w14:paraId="5E3BB15B" w14:textId="77777777" w:rsidR="00963230" w:rsidRDefault="00963230" w:rsidP="00963230">
      <w:pPr>
        <w:rPr>
          <w:rFonts w:ascii="Arial" w:hAnsi="Arial" w:cs="Arial"/>
          <w:color w:val="000000"/>
          <w:sz w:val="20"/>
        </w:rPr>
      </w:pPr>
    </w:p>
    <w:p w14:paraId="330FE373" w14:textId="77777777" w:rsidR="00CF7ADC" w:rsidRDefault="00CF7ADC" w:rsidP="00963230">
      <w:pPr>
        <w:numPr>
          <w:ilvl w:val="0"/>
          <w:numId w:val="1"/>
        </w:numPr>
        <w:rPr>
          <w:rFonts w:ascii="Arial" w:hAnsi="Arial" w:cs="Arial"/>
          <w:color w:val="000000"/>
          <w:sz w:val="20"/>
        </w:rPr>
      </w:pPr>
      <w:r>
        <w:rPr>
          <w:rFonts w:ascii="Arial" w:hAnsi="Arial" w:cs="Arial"/>
          <w:color w:val="000000"/>
          <w:sz w:val="20"/>
        </w:rPr>
        <w:t>Able to innovate and be proactive in their specialist area of practice.</w:t>
      </w:r>
      <w:r>
        <w:rPr>
          <w:rFonts w:ascii="Arial" w:hAnsi="Arial" w:cs="Arial"/>
          <w:color w:val="000000"/>
          <w:sz w:val="20"/>
        </w:rPr>
        <w:tab/>
      </w:r>
    </w:p>
    <w:p w14:paraId="03958221" w14:textId="77777777" w:rsidR="00C01DEE" w:rsidRDefault="00C01DEE">
      <w:pPr>
        <w:ind w:left="720" w:hanging="720"/>
        <w:rPr>
          <w:rFonts w:ascii="Arial" w:hAnsi="Arial" w:cs="Arial"/>
          <w:color w:val="000000"/>
          <w:sz w:val="20"/>
        </w:rPr>
      </w:pPr>
    </w:p>
    <w:p w14:paraId="19ADED2E" w14:textId="77777777" w:rsidR="00C01DEE" w:rsidRDefault="00C01DEE">
      <w:pPr>
        <w:ind w:left="720" w:hanging="720"/>
        <w:rPr>
          <w:rFonts w:ascii="Arial" w:hAnsi="Arial" w:cs="Arial"/>
          <w:color w:val="000000"/>
          <w:sz w:val="20"/>
        </w:rPr>
      </w:pPr>
    </w:p>
    <w:p w14:paraId="4070B23C" w14:textId="77777777" w:rsidR="00C01DEE" w:rsidRDefault="00C01DEE" w:rsidP="00C01DEE">
      <w:pPr>
        <w:pStyle w:val="Heading7"/>
        <w:rPr>
          <w:i w:val="0"/>
        </w:rPr>
      </w:pPr>
      <w:r>
        <w:rPr>
          <w:i w:val="0"/>
        </w:rPr>
        <w:t>Practice Component</w:t>
      </w:r>
    </w:p>
    <w:p w14:paraId="3E728E4D" w14:textId="77777777" w:rsidR="00963230" w:rsidRPr="00963230" w:rsidRDefault="00963230" w:rsidP="00963230"/>
    <w:p w14:paraId="4BC9E608" w14:textId="77777777" w:rsidR="00C01DEE" w:rsidRDefault="00C01DEE" w:rsidP="00C01DEE">
      <w:pPr>
        <w:jc w:val="both"/>
        <w:rPr>
          <w:rFonts w:ascii="Arial" w:hAnsi="Arial" w:cs="Arial"/>
          <w:color w:val="000000"/>
          <w:sz w:val="20"/>
        </w:rPr>
      </w:pPr>
      <w:r>
        <w:rPr>
          <w:rFonts w:ascii="Arial" w:hAnsi="Arial" w:cs="Arial"/>
          <w:color w:val="000000"/>
          <w:sz w:val="20"/>
        </w:rPr>
        <w:t xml:space="preserve">This is a professional </w:t>
      </w:r>
      <w:r w:rsidR="00AB0C38">
        <w:rPr>
          <w:rFonts w:ascii="Arial" w:hAnsi="Arial" w:cs="Arial"/>
          <w:color w:val="000000"/>
          <w:sz w:val="20"/>
        </w:rPr>
        <w:t>course,</w:t>
      </w:r>
      <w:r>
        <w:rPr>
          <w:rFonts w:ascii="Arial" w:hAnsi="Arial" w:cs="Arial"/>
          <w:color w:val="000000"/>
          <w:sz w:val="20"/>
        </w:rPr>
        <w:t xml:space="preserve"> incor</w:t>
      </w:r>
      <w:r w:rsidR="00963230">
        <w:rPr>
          <w:rFonts w:ascii="Arial" w:hAnsi="Arial" w:cs="Arial"/>
          <w:color w:val="000000"/>
          <w:sz w:val="20"/>
        </w:rPr>
        <w:t>porat</w:t>
      </w:r>
      <w:r w:rsidR="00AB0C38">
        <w:rPr>
          <w:rFonts w:ascii="Arial" w:hAnsi="Arial" w:cs="Arial"/>
          <w:color w:val="000000"/>
          <w:sz w:val="20"/>
        </w:rPr>
        <w:t>ing</w:t>
      </w:r>
      <w:r w:rsidR="00963230">
        <w:rPr>
          <w:rFonts w:ascii="Arial" w:hAnsi="Arial" w:cs="Arial"/>
          <w:color w:val="000000"/>
          <w:sz w:val="20"/>
        </w:rPr>
        <w:t xml:space="preserve"> a practice component. Within t</w:t>
      </w:r>
      <w:r>
        <w:rPr>
          <w:rFonts w:ascii="Arial" w:hAnsi="Arial" w:cs="Arial"/>
          <w:color w:val="000000"/>
          <w:sz w:val="20"/>
        </w:rPr>
        <w:t>he prac</w:t>
      </w:r>
      <w:r w:rsidR="00963230">
        <w:rPr>
          <w:rFonts w:ascii="Arial" w:hAnsi="Arial" w:cs="Arial"/>
          <w:color w:val="000000"/>
          <w:sz w:val="20"/>
        </w:rPr>
        <w:t xml:space="preserve">tice placement </w:t>
      </w:r>
      <w:r>
        <w:rPr>
          <w:rFonts w:ascii="Arial" w:hAnsi="Arial" w:cs="Arial"/>
          <w:color w:val="000000"/>
          <w:sz w:val="20"/>
        </w:rPr>
        <w:t>collaborative working occurs throughout the programme and culminates in a 10-week bl</w:t>
      </w:r>
      <w:r w:rsidR="00963230">
        <w:rPr>
          <w:rFonts w:ascii="Arial" w:hAnsi="Arial" w:cs="Arial"/>
          <w:color w:val="000000"/>
          <w:sz w:val="20"/>
        </w:rPr>
        <w:t>ock at the end of the course. Clinical p</w:t>
      </w:r>
      <w:r>
        <w:rPr>
          <w:rFonts w:ascii="Arial" w:hAnsi="Arial" w:cs="Arial"/>
          <w:color w:val="000000"/>
          <w:sz w:val="20"/>
        </w:rPr>
        <w:t>ractice normally</w:t>
      </w:r>
      <w:r w:rsidR="00963230">
        <w:rPr>
          <w:rFonts w:ascii="Arial" w:hAnsi="Arial" w:cs="Arial"/>
          <w:color w:val="000000"/>
          <w:sz w:val="20"/>
        </w:rPr>
        <w:t xml:space="preserve"> occurs within the place of employment.</w:t>
      </w:r>
    </w:p>
    <w:p w14:paraId="1B8A9461" w14:textId="77777777" w:rsidR="00C01DEE" w:rsidRDefault="00C01DEE" w:rsidP="00C01DEE">
      <w:pPr>
        <w:jc w:val="both"/>
        <w:rPr>
          <w:rFonts w:ascii="Arial" w:hAnsi="Arial" w:cs="Arial"/>
          <w:color w:val="000000"/>
          <w:sz w:val="20"/>
        </w:rPr>
      </w:pPr>
      <w:r>
        <w:rPr>
          <w:rFonts w:ascii="Arial" w:hAnsi="Arial" w:cs="Arial"/>
          <w:color w:val="000000"/>
          <w:sz w:val="20"/>
        </w:rPr>
        <w:t xml:space="preserve">You will need to secure sponsorship from Health Education England through </w:t>
      </w:r>
      <w:r w:rsidR="00963230">
        <w:rPr>
          <w:rFonts w:ascii="Arial" w:hAnsi="Arial" w:cs="Arial"/>
          <w:color w:val="000000"/>
          <w:sz w:val="20"/>
        </w:rPr>
        <w:t xml:space="preserve">the </w:t>
      </w:r>
      <w:r>
        <w:rPr>
          <w:rFonts w:ascii="Arial" w:hAnsi="Arial" w:cs="Arial"/>
          <w:color w:val="000000"/>
          <w:sz w:val="20"/>
        </w:rPr>
        <w:t>Training Hub Funding to access the course or nurses can fund themselves.</w:t>
      </w:r>
      <w:r w:rsidR="00AB0C38">
        <w:rPr>
          <w:rFonts w:ascii="Arial" w:hAnsi="Arial" w:cs="Arial"/>
          <w:color w:val="000000"/>
          <w:sz w:val="20"/>
        </w:rPr>
        <w:t xml:space="preserve"> There is also back-fill to the practice available from HEE.</w:t>
      </w:r>
    </w:p>
    <w:p w14:paraId="2E6B0E0D" w14:textId="77777777" w:rsidR="00C01DEE" w:rsidRDefault="00C01DEE" w:rsidP="00C01DEE">
      <w:pPr>
        <w:jc w:val="both"/>
        <w:rPr>
          <w:rFonts w:ascii="Arial" w:hAnsi="Arial" w:cs="Arial"/>
          <w:color w:val="000000"/>
          <w:sz w:val="20"/>
        </w:rPr>
      </w:pPr>
      <w:r>
        <w:rPr>
          <w:rFonts w:ascii="Arial" w:hAnsi="Arial" w:cs="Arial"/>
          <w:color w:val="000000"/>
          <w:sz w:val="20"/>
        </w:rPr>
        <w:t xml:space="preserve">You will be required to be supported in clinical practice by a ‘practice assessor’ (NMC 2018) throughout the course. The Assessor should be </w:t>
      </w:r>
      <w:r w:rsidR="00AB0C38">
        <w:rPr>
          <w:rFonts w:ascii="Arial" w:hAnsi="Arial" w:cs="Arial"/>
          <w:color w:val="000000"/>
          <w:sz w:val="20"/>
        </w:rPr>
        <w:t xml:space="preserve">a </w:t>
      </w:r>
      <w:r w:rsidR="00F77D0C">
        <w:rPr>
          <w:rFonts w:ascii="Arial" w:hAnsi="Arial" w:cs="Arial"/>
          <w:color w:val="000000"/>
          <w:sz w:val="20"/>
        </w:rPr>
        <w:t xml:space="preserve">Registered </w:t>
      </w:r>
      <w:r>
        <w:rPr>
          <w:rFonts w:ascii="Arial" w:hAnsi="Arial" w:cs="Arial"/>
          <w:color w:val="000000"/>
          <w:sz w:val="20"/>
        </w:rPr>
        <w:t>Nurse preferably holding a specialist practice qualification. During the course you may also be supervised by members of other professions from health and social care that will support your clinical practice component. This will allow greater learning opportunities in a wider range of clinical and practice</w:t>
      </w:r>
      <w:r w:rsidR="00AB0C38">
        <w:rPr>
          <w:rFonts w:ascii="Arial" w:hAnsi="Arial" w:cs="Arial"/>
          <w:color w:val="000000"/>
          <w:sz w:val="20"/>
        </w:rPr>
        <w:t>-</w:t>
      </w:r>
      <w:r>
        <w:rPr>
          <w:rFonts w:ascii="Arial" w:hAnsi="Arial" w:cs="Arial"/>
          <w:color w:val="000000"/>
          <w:sz w:val="20"/>
        </w:rPr>
        <w:t xml:space="preserve"> based environments.</w:t>
      </w:r>
    </w:p>
    <w:p w14:paraId="5C06E722" w14:textId="77777777" w:rsidR="00CF7ADC" w:rsidRDefault="00CF7ADC">
      <w:pPr>
        <w:rPr>
          <w:b/>
          <w:color w:val="000000"/>
          <w:sz w:val="20"/>
        </w:rPr>
      </w:pPr>
      <w:r>
        <w:rPr>
          <w:rFonts w:ascii="Arial" w:hAnsi="Arial" w:cs="Arial"/>
          <w:color w:val="000000"/>
          <w:sz w:val="20"/>
        </w:rPr>
        <w:lastRenderedPageBreak/>
        <w:t>The course has a m</w:t>
      </w:r>
      <w:r w:rsidR="00822A6F">
        <w:rPr>
          <w:rFonts w:ascii="Arial" w:hAnsi="Arial" w:cs="Arial"/>
          <w:color w:val="000000"/>
          <w:sz w:val="20"/>
        </w:rPr>
        <w:t>odular design and comprises of 6</w:t>
      </w:r>
      <w:r>
        <w:rPr>
          <w:rFonts w:ascii="Arial" w:hAnsi="Arial" w:cs="Arial"/>
          <w:color w:val="000000"/>
          <w:sz w:val="20"/>
        </w:rPr>
        <w:t xml:space="preserve"> modules</w:t>
      </w:r>
      <w:r w:rsidR="00822A6F">
        <w:rPr>
          <w:rFonts w:ascii="Arial" w:hAnsi="Arial" w:cs="Arial"/>
          <w:color w:val="000000"/>
          <w:sz w:val="20"/>
        </w:rPr>
        <w:t xml:space="preserve"> each </w:t>
      </w:r>
      <w:r w:rsidR="00324EB8">
        <w:rPr>
          <w:rFonts w:ascii="Arial" w:hAnsi="Arial" w:cs="Arial"/>
          <w:color w:val="000000"/>
          <w:sz w:val="20"/>
        </w:rPr>
        <w:t xml:space="preserve">awarded </w:t>
      </w:r>
      <w:r w:rsidR="00822A6F">
        <w:rPr>
          <w:rFonts w:ascii="Arial" w:hAnsi="Arial" w:cs="Arial"/>
          <w:color w:val="000000"/>
          <w:sz w:val="20"/>
        </w:rPr>
        <w:t>20 credits</w:t>
      </w:r>
      <w:r>
        <w:rPr>
          <w:rFonts w:ascii="Arial" w:hAnsi="Arial" w:cs="Arial"/>
          <w:color w:val="000000"/>
          <w:sz w:val="20"/>
        </w:rPr>
        <w:t xml:space="preserve"> indicated in the following diagram:</w:t>
      </w:r>
    </w:p>
    <w:p w14:paraId="0FDDD819" w14:textId="77777777" w:rsidR="00822A6F" w:rsidRDefault="00822A6F">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blLook w:val="01E0" w:firstRow="1" w:lastRow="1" w:firstColumn="1" w:lastColumn="1" w:noHBand="0" w:noVBand="0"/>
      </w:tblPr>
      <w:tblGrid>
        <w:gridCol w:w="3085"/>
        <w:gridCol w:w="3225"/>
      </w:tblGrid>
      <w:tr w:rsidR="00822A6F" w:rsidRPr="00A903E3" w14:paraId="6C5B659C" w14:textId="77777777" w:rsidTr="001051B3">
        <w:trPr>
          <w:trHeight w:val="318"/>
        </w:trPr>
        <w:tc>
          <w:tcPr>
            <w:tcW w:w="3085" w:type="dxa"/>
            <w:shd w:val="clear" w:color="auto" w:fill="F4B083"/>
          </w:tcPr>
          <w:p w14:paraId="4CB7FB44" w14:textId="77777777" w:rsidR="00822A6F" w:rsidRPr="00324EB8" w:rsidRDefault="00822A6F" w:rsidP="00324EB8">
            <w:pPr>
              <w:jc w:val="center"/>
              <w:rPr>
                <w:rFonts w:ascii="Arial" w:hAnsi="Arial" w:cs="Arial"/>
                <w:b/>
                <w:bCs/>
                <w:color w:val="auto"/>
                <w:sz w:val="20"/>
              </w:rPr>
            </w:pPr>
            <w:r w:rsidRPr="00324EB8">
              <w:rPr>
                <w:rFonts w:ascii="Arial" w:hAnsi="Arial" w:cs="Arial"/>
                <w:b/>
                <w:bCs/>
                <w:color w:val="auto"/>
                <w:sz w:val="20"/>
              </w:rPr>
              <w:t>Semester 1</w:t>
            </w:r>
          </w:p>
        </w:tc>
        <w:tc>
          <w:tcPr>
            <w:tcW w:w="3225" w:type="dxa"/>
            <w:shd w:val="clear" w:color="auto" w:fill="F4B083"/>
          </w:tcPr>
          <w:p w14:paraId="492F44C8" w14:textId="77777777" w:rsidR="00822A6F" w:rsidRPr="00324EB8" w:rsidRDefault="00822A6F" w:rsidP="00324EB8">
            <w:pPr>
              <w:jc w:val="center"/>
              <w:rPr>
                <w:rFonts w:ascii="Arial" w:hAnsi="Arial" w:cs="Arial"/>
                <w:b/>
                <w:bCs/>
                <w:color w:val="auto"/>
                <w:sz w:val="20"/>
              </w:rPr>
            </w:pPr>
            <w:r w:rsidRPr="00324EB8">
              <w:rPr>
                <w:rFonts w:ascii="Arial" w:hAnsi="Arial" w:cs="Arial"/>
                <w:b/>
                <w:bCs/>
                <w:color w:val="auto"/>
                <w:sz w:val="20"/>
              </w:rPr>
              <w:t>Semester 2</w:t>
            </w:r>
          </w:p>
          <w:p w14:paraId="356E87C5" w14:textId="77777777" w:rsidR="00D20B67" w:rsidRPr="00324EB8" w:rsidRDefault="00D20B67" w:rsidP="00324EB8">
            <w:pPr>
              <w:jc w:val="center"/>
              <w:rPr>
                <w:rFonts w:ascii="Arial" w:hAnsi="Arial" w:cs="Arial"/>
                <w:b/>
                <w:bCs/>
                <w:color w:val="auto"/>
                <w:sz w:val="20"/>
              </w:rPr>
            </w:pPr>
          </w:p>
        </w:tc>
      </w:tr>
    </w:tbl>
    <w:p w14:paraId="0955F1BC" w14:textId="77777777" w:rsidR="00822A6F" w:rsidRPr="00822A6F" w:rsidRDefault="00822A6F" w:rsidP="00822A6F">
      <w:pPr>
        <w:rPr>
          <w:rFonts w:ascii="Arial" w:hAnsi="Arial" w:cs="Arial"/>
          <w:color w:val="auto"/>
          <w:sz w:val="20"/>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84"/>
        <w:gridCol w:w="2976"/>
      </w:tblGrid>
      <w:tr w:rsidR="00822A6F" w:rsidRPr="00A903E3" w14:paraId="40FA98CC" w14:textId="77777777" w:rsidTr="00031B45">
        <w:trPr>
          <w:trHeight w:val="375"/>
        </w:trPr>
        <w:tc>
          <w:tcPr>
            <w:tcW w:w="3085" w:type="dxa"/>
            <w:tcBorders>
              <w:left w:val="single" w:sz="4" w:space="0" w:color="auto"/>
              <w:right w:val="single" w:sz="4" w:space="0" w:color="auto"/>
            </w:tcBorders>
            <w:shd w:val="clear" w:color="auto" w:fill="auto"/>
          </w:tcPr>
          <w:p w14:paraId="412767AE" w14:textId="77777777" w:rsidR="00031B45" w:rsidRDefault="005E4DAB" w:rsidP="00034415">
            <w:pPr>
              <w:rPr>
                <w:rFonts w:ascii="Arial" w:hAnsi="Arial" w:cs="Arial"/>
                <w:color w:val="auto"/>
                <w:sz w:val="20"/>
              </w:rPr>
            </w:pPr>
            <w:r w:rsidRPr="00D20B67">
              <w:rPr>
                <w:rFonts w:ascii="Arial" w:hAnsi="Arial" w:cs="Arial"/>
                <w:b/>
                <w:color w:val="auto"/>
                <w:sz w:val="20"/>
              </w:rPr>
              <w:t>6NH0</w:t>
            </w:r>
            <w:r w:rsidR="00372E97">
              <w:rPr>
                <w:rFonts w:ascii="Arial" w:hAnsi="Arial" w:cs="Arial"/>
                <w:b/>
                <w:color w:val="auto"/>
                <w:sz w:val="20"/>
              </w:rPr>
              <w:t>50</w:t>
            </w:r>
            <w:r>
              <w:rPr>
                <w:rFonts w:ascii="Arial" w:hAnsi="Arial" w:cs="Arial"/>
                <w:color w:val="auto"/>
                <w:sz w:val="20"/>
              </w:rPr>
              <w:t xml:space="preserve"> </w:t>
            </w:r>
            <w:r w:rsidR="00632DAD">
              <w:rPr>
                <w:rFonts w:ascii="Arial" w:hAnsi="Arial" w:cs="Arial"/>
                <w:color w:val="auto"/>
                <w:sz w:val="20"/>
              </w:rPr>
              <w:t xml:space="preserve">/ </w:t>
            </w:r>
            <w:r w:rsidR="00D851B6">
              <w:rPr>
                <w:rFonts w:ascii="Arial" w:hAnsi="Arial" w:cs="Arial"/>
                <w:b/>
                <w:color w:val="auto"/>
                <w:sz w:val="20"/>
              </w:rPr>
              <w:t xml:space="preserve">7NH040 </w:t>
            </w:r>
            <w:r w:rsidR="00372E97">
              <w:rPr>
                <w:rFonts w:ascii="Arial" w:hAnsi="Arial" w:cs="Arial"/>
                <w:color w:val="auto"/>
                <w:sz w:val="20"/>
              </w:rPr>
              <w:t>Examining Public Health in specialist practice</w:t>
            </w:r>
            <w:r>
              <w:rPr>
                <w:rFonts w:ascii="Arial" w:hAnsi="Arial" w:cs="Arial"/>
                <w:color w:val="auto"/>
                <w:sz w:val="20"/>
              </w:rPr>
              <w:t xml:space="preserve">  </w:t>
            </w:r>
          </w:p>
          <w:p w14:paraId="1FC14266" w14:textId="77777777" w:rsidR="005E4DAB" w:rsidRPr="00031B45" w:rsidRDefault="005E4DAB" w:rsidP="00034415">
            <w:pPr>
              <w:rPr>
                <w:rFonts w:ascii="Arial" w:hAnsi="Arial" w:cs="Arial"/>
                <w:b/>
                <w:color w:val="auto"/>
                <w:sz w:val="20"/>
              </w:rPr>
            </w:pPr>
            <w:r w:rsidRPr="00031B45">
              <w:rPr>
                <w:rFonts w:ascii="Arial" w:hAnsi="Arial" w:cs="Arial"/>
                <w:b/>
                <w:color w:val="auto"/>
                <w:sz w:val="20"/>
              </w:rPr>
              <w:t xml:space="preserve">Thursday </w:t>
            </w:r>
            <w:proofErr w:type="gramStart"/>
            <w:r w:rsidRPr="00031B45">
              <w:rPr>
                <w:rFonts w:ascii="Arial" w:hAnsi="Arial" w:cs="Arial"/>
                <w:b/>
                <w:color w:val="auto"/>
                <w:sz w:val="20"/>
              </w:rPr>
              <w:t>am</w:t>
            </w:r>
            <w:proofErr w:type="gramEnd"/>
          </w:p>
          <w:p w14:paraId="541D01C5" w14:textId="77777777" w:rsidR="008A3E5C" w:rsidRDefault="008A3E5C" w:rsidP="00034415">
            <w:pPr>
              <w:rPr>
                <w:sz w:val="20"/>
              </w:rPr>
            </w:pPr>
          </w:p>
          <w:p w14:paraId="77D9BDAD" w14:textId="77777777" w:rsidR="00C200FB" w:rsidRDefault="00372E97" w:rsidP="00034415">
            <w:pPr>
              <w:rPr>
                <w:rFonts w:ascii="Arial" w:hAnsi="Arial" w:cs="Arial"/>
                <w:color w:val="auto"/>
                <w:sz w:val="20"/>
              </w:rPr>
            </w:pPr>
            <w:r>
              <w:rPr>
                <w:rFonts w:ascii="Arial" w:hAnsi="Arial" w:cs="Arial"/>
                <w:b/>
                <w:color w:val="auto"/>
                <w:sz w:val="20"/>
              </w:rPr>
              <w:t>6NH047</w:t>
            </w:r>
            <w:r w:rsidR="008A3E5C">
              <w:rPr>
                <w:rFonts w:ascii="Arial" w:hAnsi="Arial" w:cs="Arial"/>
                <w:b/>
                <w:color w:val="auto"/>
                <w:sz w:val="20"/>
              </w:rPr>
              <w:t xml:space="preserve"> </w:t>
            </w:r>
            <w:r w:rsidR="00D851B6">
              <w:rPr>
                <w:rFonts w:ascii="Arial" w:hAnsi="Arial" w:cs="Arial"/>
                <w:b/>
                <w:color w:val="auto"/>
                <w:sz w:val="20"/>
              </w:rPr>
              <w:t xml:space="preserve">/ 7NH035 / </w:t>
            </w:r>
            <w:r w:rsidR="008A3E5C">
              <w:rPr>
                <w:rFonts w:ascii="Arial" w:hAnsi="Arial" w:cs="Arial"/>
                <w:color w:val="auto"/>
                <w:sz w:val="20"/>
              </w:rPr>
              <w:t>Developing health assessment &amp; examination skills</w:t>
            </w:r>
          </w:p>
          <w:p w14:paraId="774E9140" w14:textId="77777777" w:rsidR="00324EB8" w:rsidRDefault="00324EB8" w:rsidP="00034415">
            <w:pPr>
              <w:rPr>
                <w:rFonts w:ascii="Arial" w:hAnsi="Arial" w:cs="Arial"/>
                <w:color w:val="auto"/>
                <w:sz w:val="20"/>
              </w:rPr>
            </w:pPr>
          </w:p>
          <w:p w14:paraId="1C274AC0" w14:textId="77777777" w:rsidR="005878B5" w:rsidRDefault="00C200FB" w:rsidP="00324EB8">
            <w:pPr>
              <w:jc w:val="center"/>
              <w:rPr>
                <w:rFonts w:ascii="Arial" w:hAnsi="Arial" w:cs="Arial"/>
                <w:b/>
                <w:color w:val="auto"/>
                <w:sz w:val="20"/>
              </w:rPr>
            </w:pPr>
            <w:r w:rsidRPr="00031B45">
              <w:rPr>
                <w:rFonts w:ascii="Arial" w:hAnsi="Arial" w:cs="Arial"/>
                <w:b/>
                <w:color w:val="auto"/>
                <w:sz w:val="20"/>
              </w:rPr>
              <w:t>Thursday pm</w:t>
            </w:r>
          </w:p>
          <w:p w14:paraId="2A6B5D07" w14:textId="77777777" w:rsidR="00324EB8" w:rsidRPr="00031B45" w:rsidRDefault="00324EB8" w:rsidP="008A3FEA">
            <w:pPr>
              <w:rPr>
                <w:rFonts w:ascii="Arial" w:hAnsi="Arial" w:cs="Arial"/>
                <w:b/>
                <w:color w:val="auto"/>
                <w:sz w:val="20"/>
              </w:rPr>
            </w:pPr>
          </w:p>
        </w:tc>
        <w:tc>
          <w:tcPr>
            <w:tcW w:w="284" w:type="dxa"/>
            <w:tcBorders>
              <w:top w:val="nil"/>
              <w:left w:val="single" w:sz="4" w:space="0" w:color="auto"/>
              <w:bottom w:val="nil"/>
              <w:right w:val="single" w:sz="4" w:space="0" w:color="auto"/>
            </w:tcBorders>
            <w:shd w:val="clear" w:color="auto" w:fill="auto"/>
          </w:tcPr>
          <w:p w14:paraId="73DC8EA3" w14:textId="77777777" w:rsidR="00822A6F" w:rsidRPr="00A903E3" w:rsidRDefault="00822A6F" w:rsidP="00822A6F">
            <w:pPr>
              <w:rPr>
                <w:rFonts w:ascii="Arial" w:hAnsi="Arial" w:cs="Arial"/>
                <w:color w:val="auto"/>
                <w:sz w:val="20"/>
              </w:rPr>
            </w:pPr>
          </w:p>
        </w:tc>
        <w:tc>
          <w:tcPr>
            <w:tcW w:w="2976" w:type="dxa"/>
            <w:tcBorders>
              <w:left w:val="single" w:sz="4" w:space="0" w:color="auto"/>
              <w:right w:val="single" w:sz="4" w:space="0" w:color="auto"/>
            </w:tcBorders>
            <w:shd w:val="clear" w:color="auto" w:fill="auto"/>
          </w:tcPr>
          <w:p w14:paraId="6F58ECC9" w14:textId="77777777" w:rsidR="00410AEE" w:rsidRPr="00031B45" w:rsidRDefault="00410AEE" w:rsidP="00410AEE">
            <w:pPr>
              <w:rPr>
                <w:rFonts w:ascii="Arial" w:hAnsi="Arial" w:cs="Arial"/>
                <w:b/>
                <w:color w:val="auto"/>
                <w:sz w:val="20"/>
              </w:rPr>
            </w:pPr>
            <w:r w:rsidRPr="00D20B67">
              <w:rPr>
                <w:rFonts w:ascii="Arial" w:hAnsi="Arial" w:cs="Arial"/>
                <w:b/>
                <w:color w:val="auto"/>
                <w:sz w:val="20"/>
              </w:rPr>
              <w:t>6N</w:t>
            </w:r>
            <w:r>
              <w:rPr>
                <w:rFonts w:ascii="Arial" w:hAnsi="Arial" w:cs="Arial"/>
                <w:b/>
                <w:color w:val="auto"/>
                <w:sz w:val="20"/>
              </w:rPr>
              <w:t>H049</w:t>
            </w:r>
            <w:r>
              <w:rPr>
                <w:rFonts w:ascii="Arial" w:hAnsi="Arial" w:cs="Arial"/>
                <w:color w:val="auto"/>
                <w:sz w:val="20"/>
              </w:rPr>
              <w:t xml:space="preserve"> / </w:t>
            </w:r>
            <w:r w:rsidRPr="00D851B6">
              <w:rPr>
                <w:rFonts w:ascii="Arial" w:hAnsi="Arial" w:cs="Arial"/>
                <w:b/>
                <w:color w:val="auto"/>
                <w:sz w:val="20"/>
              </w:rPr>
              <w:t>7NH038</w:t>
            </w:r>
            <w:r>
              <w:rPr>
                <w:rFonts w:ascii="Arial" w:hAnsi="Arial" w:cs="Arial"/>
                <w:color w:val="auto"/>
                <w:sz w:val="20"/>
              </w:rPr>
              <w:t xml:space="preserve"> Appraising evidence within specialist pra</w:t>
            </w:r>
            <w:r w:rsidRPr="00031B45">
              <w:rPr>
                <w:rFonts w:ascii="Arial" w:hAnsi="Arial" w:cs="Arial"/>
                <w:b/>
                <w:color w:val="auto"/>
                <w:sz w:val="20"/>
              </w:rPr>
              <w:t>ctice / Research inquiry</w:t>
            </w:r>
          </w:p>
          <w:p w14:paraId="4180D8AD" w14:textId="77777777" w:rsidR="00822A6F" w:rsidRPr="00031B45" w:rsidRDefault="00274E85" w:rsidP="00C200FB">
            <w:pPr>
              <w:rPr>
                <w:rFonts w:ascii="Arial" w:hAnsi="Arial" w:cs="Arial"/>
                <w:b/>
                <w:color w:val="auto"/>
                <w:sz w:val="20"/>
              </w:rPr>
            </w:pPr>
            <w:r w:rsidRPr="00031B45">
              <w:rPr>
                <w:rFonts w:ascii="Arial" w:hAnsi="Arial" w:cs="Arial"/>
                <w:b/>
                <w:color w:val="auto"/>
                <w:sz w:val="20"/>
              </w:rPr>
              <w:t xml:space="preserve">Thursday </w:t>
            </w:r>
            <w:proofErr w:type="gramStart"/>
            <w:r w:rsidRPr="00031B45">
              <w:rPr>
                <w:rFonts w:ascii="Arial" w:hAnsi="Arial" w:cs="Arial"/>
                <w:b/>
                <w:color w:val="auto"/>
                <w:sz w:val="20"/>
              </w:rPr>
              <w:t>am</w:t>
            </w:r>
            <w:proofErr w:type="gramEnd"/>
          </w:p>
          <w:p w14:paraId="07052FDB" w14:textId="77777777" w:rsidR="00274E85" w:rsidRDefault="00274E85" w:rsidP="00C200FB">
            <w:pPr>
              <w:rPr>
                <w:rFonts w:ascii="Arial" w:hAnsi="Arial" w:cs="Arial"/>
                <w:color w:val="auto"/>
                <w:sz w:val="20"/>
              </w:rPr>
            </w:pPr>
          </w:p>
          <w:p w14:paraId="6D099137" w14:textId="77777777" w:rsidR="00410AEE" w:rsidRDefault="00410AEE" w:rsidP="00410AEE">
            <w:pPr>
              <w:rPr>
                <w:rFonts w:ascii="Arial" w:hAnsi="Arial" w:cs="Arial"/>
                <w:color w:val="auto"/>
                <w:sz w:val="20"/>
              </w:rPr>
            </w:pPr>
            <w:r w:rsidRPr="00D20B67">
              <w:rPr>
                <w:rFonts w:ascii="Arial" w:hAnsi="Arial" w:cs="Arial"/>
                <w:b/>
                <w:color w:val="auto"/>
                <w:sz w:val="20"/>
              </w:rPr>
              <w:t>6</w:t>
            </w:r>
            <w:r>
              <w:rPr>
                <w:rFonts w:ascii="Arial" w:hAnsi="Arial" w:cs="Arial"/>
                <w:b/>
                <w:color w:val="auto"/>
                <w:sz w:val="20"/>
              </w:rPr>
              <w:t xml:space="preserve">NH46 / 7NH032 </w:t>
            </w:r>
            <w:r>
              <w:rPr>
                <w:rFonts w:ascii="Arial" w:hAnsi="Arial" w:cs="Arial"/>
                <w:color w:val="auto"/>
                <w:sz w:val="20"/>
              </w:rPr>
              <w:t>Developing skills in primary care</w:t>
            </w:r>
          </w:p>
          <w:p w14:paraId="2314CEB6" w14:textId="77777777" w:rsidR="00324EB8" w:rsidRDefault="00324EB8" w:rsidP="00410AEE">
            <w:pPr>
              <w:rPr>
                <w:rFonts w:ascii="Arial" w:hAnsi="Arial" w:cs="Arial"/>
                <w:color w:val="auto"/>
                <w:sz w:val="20"/>
              </w:rPr>
            </w:pPr>
          </w:p>
          <w:p w14:paraId="704AECF6" w14:textId="77777777" w:rsidR="00324EB8" w:rsidRDefault="00324EB8" w:rsidP="0051796E">
            <w:pPr>
              <w:rPr>
                <w:rFonts w:ascii="Arial" w:hAnsi="Arial" w:cs="Arial"/>
                <w:b/>
                <w:color w:val="auto"/>
                <w:sz w:val="20"/>
              </w:rPr>
            </w:pPr>
          </w:p>
          <w:p w14:paraId="05719933" w14:textId="77777777" w:rsidR="00274E85" w:rsidRPr="00031B45" w:rsidRDefault="006479D4" w:rsidP="00324EB8">
            <w:pPr>
              <w:jc w:val="center"/>
              <w:rPr>
                <w:rFonts w:ascii="Arial" w:hAnsi="Arial" w:cs="Arial"/>
                <w:b/>
                <w:color w:val="auto"/>
                <w:sz w:val="20"/>
              </w:rPr>
            </w:pPr>
            <w:r w:rsidRPr="00031B45">
              <w:rPr>
                <w:rFonts w:ascii="Arial" w:hAnsi="Arial" w:cs="Arial"/>
                <w:b/>
                <w:color w:val="auto"/>
                <w:sz w:val="20"/>
              </w:rPr>
              <w:t>Thursday pm</w:t>
            </w:r>
          </w:p>
          <w:p w14:paraId="720EE881" w14:textId="77777777" w:rsidR="005B33D7" w:rsidRPr="00A903E3" w:rsidRDefault="005B33D7" w:rsidP="0051796E">
            <w:pPr>
              <w:rPr>
                <w:rFonts w:ascii="Arial" w:hAnsi="Arial" w:cs="Arial"/>
                <w:color w:val="auto"/>
                <w:sz w:val="20"/>
              </w:rPr>
            </w:pPr>
          </w:p>
        </w:tc>
      </w:tr>
      <w:tr w:rsidR="00031B45" w:rsidRPr="00A903E3" w14:paraId="51890CF3" w14:textId="77777777" w:rsidTr="001051B3">
        <w:tblPrEx>
          <w:shd w:val="clear" w:color="auto" w:fill="E0E0E0"/>
        </w:tblPrEx>
        <w:trPr>
          <w:trHeight w:val="318"/>
        </w:trPr>
        <w:tc>
          <w:tcPr>
            <w:tcW w:w="3085" w:type="dxa"/>
            <w:shd w:val="clear" w:color="auto" w:fill="F4B083"/>
          </w:tcPr>
          <w:p w14:paraId="68C48E5E" w14:textId="77777777" w:rsidR="00031B45" w:rsidRPr="00324EB8" w:rsidRDefault="00031B45" w:rsidP="00324EB8">
            <w:pPr>
              <w:jc w:val="center"/>
              <w:rPr>
                <w:rFonts w:ascii="Arial" w:hAnsi="Arial" w:cs="Arial"/>
                <w:b/>
                <w:bCs/>
                <w:color w:val="auto"/>
                <w:sz w:val="20"/>
              </w:rPr>
            </w:pPr>
            <w:r w:rsidRPr="00324EB8">
              <w:rPr>
                <w:rFonts w:ascii="Arial" w:hAnsi="Arial" w:cs="Arial"/>
                <w:b/>
                <w:bCs/>
                <w:color w:val="auto"/>
                <w:sz w:val="20"/>
              </w:rPr>
              <w:t>Semester 3</w:t>
            </w:r>
          </w:p>
        </w:tc>
        <w:tc>
          <w:tcPr>
            <w:tcW w:w="3260" w:type="dxa"/>
            <w:gridSpan w:val="2"/>
            <w:shd w:val="clear" w:color="auto" w:fill="F4B083"/>
          </w:tcPr>
          <w:p w14:paraId="57969832" w14:textId="77777777" w:rsidR="00031B45" w:rsidRPr="00324EB8" w:rsidRDefault="00031B45" w:rsidP="00324EB8">
            <w:pPr>
              <w:jc w:val="center"/>
              <w:rPr>
                <w:rFonts w:ascii="Arial" w:hAnsi="Arial" w:cs="Arial"/>
                <w:b/>
                <w:bCs/>
                <w:color w:val="auto"/>
                <w:sz w:val="20"/>
              </w:rPr>
            </w:pPr>
            <w:r w:rsidRPr="00324EB8">
              <w:rPr>
                <w:rFonts w:ascii="Arial" w:hAnsi="Arial" w:cs="Arial"/>
                <w:b/>
                <w:bCs/>
                <w:color w:val="auto"/>
                <w:sz w:val="20"/>
              </w:rPr>
              <w:t>Semester 4</w:t>
            </w:r>
          </w:p>
          <w:p w14:paraId="47598D28" w14:textId="77777777" w:rsidR="00031B45" w:rsidRPr="00324EB8" w:rsidRDefault="00031B45" w:rsidP="00324EB8">
            <w:pPr>
              <w:jc w:val="center"/>
              <w:rPr>
                <w:rFonts w:ascii="Arial" w:hAnsi="Arial" w:cs="Arial"/>
                <w:b/>
                <w:bCs/>
                <w:color w:val="auto"/>
                <w:sz w:val="20"/>
              </w:rPr>
            </w:pPr>
          </w:p>
        </w:tc>
      </w:tr>
    </w:tbl>
    <w:p w14:paraId="11C2A2D1" w14:textId="77777777" w:rsidR="00822A6F" w:rsidRPr="00822A6F" w:rsidRDefault="00822A6F" w:rsidP="00822A6F">
      <w:pPr>
        <w:rPr>
          <w:rFonts w:ascii="Arial" w:hAnsi="Arial" w:cs="Arial"/>
          <w:color w:val="auto"/>
          <w:sz w:val="20"/>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84"/>
        <w:gridCol w:w="2976"/>
      </w:tblGrid>
      <w:tr w:rsidR="00822A6F" w:rsidRPr="00A903E3" w14:paraId="74A222CF" w14:textId="77777777" w:rsidTr="005E4DAB">
        <w:trPr>
          <w:trHeight w:val="375"/>
        </w:trPr>
        <w:tc>
          <w:tcPr>
            <w:tcW w:w="3085" w:type="dxa"/>
            <w:tcBorders>
              <w:left w:val="single" w:sz="4" w:space="0" w:color="auto"/>
              <w:right w:val="single" w:sz="4" w:space="0" w:color="auto"/>
            </w:tcBorders>
            <w:shd w:val="clear" w:color="auto" w:fill="auto"/>
          </w:tcPr>
          <w:p w14:paraId="72ECEBE9" w14:textId="77777777" w:rsidR="008B667F" w:rsidRDefault="008B667F" w:rsidP="008B667F">
            <w:pPr>
              <w:rPr>
                <w:rFonts w:ascii="Arial" w:hAnsi="Arial" w:cs="Arial"/>
                <w:color w:val="auto"/>
                <w:sz w:val="20"/>
              </w:rPr>
            </w:pPr>
            <w:r>
              <w:rPr>
                <w:rFonts w:ascii="Arial" w:hAnsi="Arial" w:cs="Arial"/>
                <w:b/>
                <w:color w:val="auto"/>
                <w:sz w:val="20"/>
              </w:rPr>
              <w:t>6NH053</w:t>
            </w:r>
            <w:r>
              <w:rPr>
                <w:rFonts w:ascii="Arial" w:hAnsi="Arial" w:cs="Arial"/>
                <w:color w:val="auto"/>
                <w:sz w:val="20"/>
              </w:rPr>
              <w:t xml:space="preserve"> / </w:t>
            </w:r>
            <w:r w:rsidRPr="00D851B6">
              <w:rPr>
                <w:rFonts w:ascii="Arial" w:hAnsi="Arial" w:cs="Arial"/>
                <w:b/>
                <w:color w:val="auto"/>
                <w:sz w:val="20"/>
              </w:rPr>
              <w:t>7NH042</w:t>
            </w:r>
            <w:r>
              <w:rPr>
                <w:rFonts w:ascii="Arial" w:hAnsi="Arial" w:cs="Arial"/>
                <w:color w:val="auto"/>
                <w:sz w:val="20"/>
              </w:rPr>
              <w:t xml:space="preserve"> Leadership and management and innovation in specialist practice</w:t>
            </w:r>
          </w:p>
          <w:p w14:paraId="06234E7F" w14:textId="77777777" w:rsidR="00E762C7" w:rsidRDefault="00E762C7" w:rsidP="005E4DAB">
            <w:pPr>
              <w:rPr>
                <w:rFonts w:ascii="Arial" w:hAnsi="Arial" w:cs="Arial"/>
                <w:b/>
                <w:color w:val="auto"/>
                <w:sz w:val="20"/>
              </w:rPr>
            </w:pPr>
          </w:p>
          <w:p w14:paraId="13871390" w14:textId="77777777" w:rsidR="005E4DAB" w:rsidRPr="00031B45" w:rsidRDefault="005E4DAB" w:rsidP="005E4DAB">
            <w:pPr>
              <w:rPr>
                <w:rFonts w:ascii="Arial" w:hAnsi="Arial" w:cs="Arial"/>
                <w:b/>
                <w:color w:val="auto"/>
                <w:sz w:val="20"/>
              </w:rPr>
            </w:pPr>
            <w:r w:rsidRPr="00031B45">
              <w:rPr>
                <w:rFonts w:ascii="Arial" w:hAnsi="Arial" w:cs="Arial"/>
                <w:b/>
                <w:color w:val="auto"/>
                <w:sz w:val="20"/>
              </w:rPr>
              <w:t xml:space="preserve">Friday </w:t>
            </w:r>
            <w:proofErr w:type="gramStart"/>
            <w:r w:rsidRPr="00031B45">
              <w:rPr>
                <w:rFonts w:ascii="Arial" w:hAnsi="Arial" w:cs="Arial"/>
                <w:b/>
                <w:color w:val="auto"/>
                <w:sz w:val="20"/>
              </w:rPr>
              <w:t>am</w:t>
            </w:r>
            <w:proofErr w:type="gramEnd"/>
          </w:p>
          <w:p w14:paraId="40064258" w14:textId="77777777" w:rsidR="00C200FB" w:rsidRDefault="00C200FB" w:rsidP="005E4DAB">
            <w:pPr>
              <w:rPr>
                <w:rFonts w:ascii="Arial" w:hAnsi="Arial" w:cs="Arial"/>
                <w:color w:val="auto"/>
                <w:sz w:val="20"/>
              </w:rPr>
            </w:pPr>
          </w:p>
          <w:p w14:paraId="4B2C0B4D" w14:textId="77777777" w:rsidR="00C200FB" w:rsidRDefault="00C200FB" w:rsidP="005E4DAB">
            <w:pPr>
              <w:rPr>
                <w:rFonts w:ascii="Arial" w:hAnsi="Arial" w:cs="Arial"/>
                <w:color w:val="auto"/>
                <w:sz w:val="20"/>
              </w:rPr>
            </w:pPr>
            <w:r w:rsidRPr="00D20B67">
              <w:rPr>
                <w:rFonts w:ascii="Arial" w:hAnsi="Arial" w:cs="Arial"/>
                <w:b/>
                <w:color w:val="auto"/>
                <w:sz w:val="20"/>
              </w:rPr>
              <w:t>6NH0</w:t>
            </w:r>
            <w:r w:rsidR="00D851B6">
              <w:rPr>
                <w:rFonts w:ascii="Arial" w:hAnsi="Arial" w:cs="Arial"/>
                <w:b/>
                <w:color w:val="auto"/>
                <w:sz w:val="20"/>
              </w:rPr>
              <w:t>48/ 7NH036</w:t>
            </w:r>
            <w:r>
              <w:rPr>
                <w:rFonts w:ascii="Arial" w:hAnsi="Arial" w:cs="Arial"/>
                <w:color w:val="auto"/>
                <w:sz w:val="20"/>
              </w:rPr>
              <w:t xml:space="preserve"> </w:t>
            </w:r>
            <w:r w:rsidRPr="00A903E3">
              <w:rPr>
                <w:rFonts w:ascii="Arial" w:hAnsi="Arial" w:cs="Arial"/>
                <w:color w:val="auto"/>
                <w:sz w:val="20"/>
              </w:rPr>
              <w:t>Sp</w:t>
            </w:r>
            <w:r w:rsidR="008A3FEA">
              <w:rPr>
                <w:rFonts w:ascii="Arial" w:hAnsi="Arial" w:cs="Arial"/>
                <w:color w:val="auto"/>
                <w:sz w:val="20"/>
              </w:rPr>
              <w:t>ecialist Community Practice</w:t>
            </w:r>
            <w:r w:rsidRPr="00A903E3">
              <w:rPr>
                <w:rFonts w:ascii="Arial" w:hAnsi="Arial" w:cs="Arial"/>
                <w:color w:val="auto"/>
                <w:sz w:val="20"/>
              </w:rPr>
              <w:t xml:space="preserve"> Nursing </w:t>
            </w:r>
          </w:p>
          <w:p w14:paraId="73BA60F0" w14:textId="77777777" w:rsidR="0002187D" w:rsidRDefault="0002187D" w:rsidP="005E4DAB">
            <w:pPr>
              <w:rPr>
                <w:rFonts w:ascii="Arial" w:hAnsi="Arial" w:cs="Arial"/>
                <w:color w:val="auto"/>
                <w:sz w:val="20"/>
              </w:rPr>
            </w:pPr>
          </w:p>
          <w:p w14:paraId="5025BA78" w14:textId="77777777" w:rsidR="00991708" w:rsidRPr="00991708" w:rsidRDefault="00991708" w:rsidP="005E4DAB">
            <w:pPr>
              <w:rPr>
                <w:rFonts w:ascii="Arial" w:hAnsi="Arial" w:cs="Arial"/>
                <w:color w:val="auto"/>
                <w:sz w:val="20"/>
              </w:rPr>
            </w:pPr>
            <w:r w:rsidRPr="00991708">
              <w:rPr>
                <w:rFonts w:ascii="Arial" w:hAnsi="Arial" w:cs="Arial"/>
                <w:b/>
                <w:color w:val="auto"/>
                <w:sz w:val="20"/>
              </w:rPr>
              <w:t>6NH057</w:t>
            </w:r>
            <w:r>
              <w:rPr>
                <w:rFonts w:ascii="Arial" w:hAnsi="Arial" w:cs="Arial"/>
                <w:b/>
                <w:color w:val="auto"/>
                <w:sz w:val="20"/>
              </w:rPr>
              <w:t xml:space="preserve"> / 7NH045 </w:t>
            </w:r>
            <w:r w:rsidR="0002187D">
              <w:rPr>
                <w:rFonts w:ascii="Arial" w:hAnsi="Arial" w:cs="Arial"/>
                <w:color w:val="auto"/>
                <w:sz w:val="20"/>
              </w:rPr>
              <w:t>(</w:t>
            </w:r>
            <w:r w:rsidR="0002187D" w:rsidRPr="00A903E3">
              <w:rPr>
                <w:rFonts w:ascii="Arial" w:hAnsi="Arial" w:cs="Arial"/>
                <w:color w:val="auto"/>
                <w:sz w:val="20"/>
              </w:rPr>
              <w:t>including the V100 Nurse prescri</w:t>
            </w:r>
            <w:r w:rsidR="0002187D">
              <w:rPr>
                <w:rFonts w:ascii="Arial" w:hAnsi="Arial" w:cs="Arial"/>
                <w:color w:val="auto"/>
                <w:sz w:val="20"/>
              </w:rPr>
              <w:t>bing</w:t>
            </w:r>
            <w:r>
              <w:rPr>
                <w:rFonts w:ascii="Arial" w:hAnsi="Arial" w:cs="Arial"/>
                <w:color w:val="auto"/>
                <w:sz w:val="20"/>
              </w:rPr>
              <w:t>)</w:t>
            </w:r>
          </w:p>
          <w:p w14:paraId="526F5AFE" w14:textId="77777777" w:rsidR="00991708" w:rsidRDefault="00991708" w:rsidP="005E4DAB">
            <w:pPr>
              <w:rPr>
                <w:rFonts w:ascii="Arial" w:hAnsi="Arial" w:cs="Arial"/>
                <w:b/>
                <w:color w:val="auto"/>
                <w:sz w:val="20"/>
              </w:rPr>
            </w:pPr>
          </w:p>
          <w:p w14:paraId="1502B478" w14:textId="77777777" w:rsidR="00C200FB" w:rsidRPr="00031B45" w:rsidRDefault="00DE2ECE" w:rsidP="00324EB8">
            <w:pPr>
              <w:jc w:val="center"/>
              <w:rPr>
                <w:rFonts w:ascii="Arial" w:hAnsi="Arial" w:cs="Arial"/>
                <w:b/>
                <w:color w:val="auto"/>
                <w:sz w:val="20"/>
              </w:rPr>
            </w:pPr>
            <w:r w:rsidRPr="00031B45">
              <w:rPr>
                <w:rFonts w:ascii="Arial" w:hAnsi="Arial" w:cs="Arial"/>
                <w:b/>
                <w:color w:val="auto"/>
                <w:sz w:val="20"/>
              </w:rPr>
              <w:t>Friday pm</w:t>
            </w:r>
          </w:p>
          <w:p w14:paraId="23D20C2E" w14:textId="77777777" w:rsidR="009636F7" w:rsidRPr="00A903E3" w:rsidRDefault="009636F7" w:rsidP="00822A6F">
            <w:pPr>
              <w:rPr>
                <w:rFonts w:ascii="Arial" w:hAnsi="Arial" w:cs="Arial"/>
                <w:color w:val="auto"/>
                <w:sz w:val="20"/>
              </w:rPr>
            </w:pPr>
          </w:p>
        </w:tc>
        <w:tc>
          <w:tcPr>
            <w:tcW w:w="284" w:type="dxa"/>
            <w:tcBorders>
              <w:top w:val="nil"/>
              <w:left w:val="single" w:sz="4" w:space="0" w:color="auto"/>
              <w:bottom w:val="nil"/>
              <w:right w:val="single" w:sz="4" w:space="0" w:color="auto"/>
            </w:tcBorders>
            <w:shd w:val="clear" w:color="auto" w:fill="auto"/>
          </w:tcPr>
          <w:p w14:paraId="4C29F71C" w14:textId="77777777" w:rsidR="00822A6F" w:rsidRPr="00A903E3" w:rsidRDefault="00822A6F" w:rsidP="00822A6F">
            <w:pPr>
              <w:rPr>
                <w:rFonts w:ascii="Arial" w:hAnsi="Arial" w:cs="Arial"/>
                <w:color w:val="auto"/>
                <w:sz w:val="20"/>
              </w:rPr>
            </w:pPr>
          </w:p>
        </w:tc>
        <w:tc>
          <w:tcPr>
            <w:tcW w:w="2976" w:type="dxa"/>
            <w:tcBorders>
              <w:left w:val="single" w:sz="4" w:space="0" w:color="auto"/>
              <w:right w:val="single" w:sz="4" w:space="0" w:color="auto"/>
            </w:tcBorders>
            <w:shd w:val="clear" w:color="auto" w:fill="auto"/>
          </w:tcPr>
          <w:p w14:paraId="00F9C212" w14:textId="77777777" w:rsidR="008B667F" w:rsidRDefault="008B667F" w:rsidP="008B667F">
            <w:pPr>
              <w:rPr>
                <w:rFonts w:ascii="Arial" w:hAnsi="Arial" w:cs="Arial"/>
                <w:color w:val="auto"/>
                <w:sz w:val="20"/>
              </w:rPr>
            </w:pPr>
            <w:r>
              <w:rPr>
                <w:rFonts w:ascii="Arial" w:hAnsi="Arial" w:cs="Arial"/>
                <w:b/>
                <w:color w:val="auto"/>
                <w:sz w:val="20"/>
              </w:rPr>
              <w:t>6NH053</w:t>
            </w:r>
            <w:r>
              <w:rPr>
                <w:rFonts w:ascii="Arial" w:hAnsi="Arial" w:cs="Arial"/>
                <w:color w:val="auto"/>
                <w:sz w:val="20"/>
              </w:rPr>
              <w:t xml:space="preserve"> / </w:t>
            </w:r>
            <w:r w:rsidRPr="00D851B6">
              <w:rPr>
                <w:rFonts w:ascii="Arial" w:hAnsi="Arial" w:cs="Arial"/>
                <w:b/>
                <w:color w:val="auto"/>
                <w:sz w:val="20"/>
              </w:rPr>
              <w:t>7NH042</w:t>
            </w:r>
            <w:r>
              <w:rPr>
                <w:rFonts w:ascii="Arial" w:hAnsi="Arial" w:cs="Arial"/>
                <w:color w:val="auto"/>
                <w:sz w:val="20"/>
              </w:rPr>
              <w:t xml:space="preserve"> Leadership and management and innovation in specialist practice</w:t>
            </w:r>
          </w:p>
          <w:p w14:paraId="0896D84D" w14:textId="77777777" w:rsidR="00E762C7" w:rsidRDefault="00E762C7" w:rsidP="00D851B6">
            <w:pPr>
              <w:rPr>
                <w:rFonts w:ascii="Arial" w:hAnsi="Arial" w:cs="Arial"/>
                <w:b/>
                <w:color w:val="auto"/>
                <w:sz w:val="20"/>
              </w:rPr>
            </w:pPr>
          </w:p>
          <w:p w14:paraId="1DF4B873" w14:textId="77777777" w:rsidR="00D851B6" w:rsidRPr="00031B45" w:rsidRDefault="00D851B6" w:rsidP="00D851B6">
            <w:pPr>
              <w:rPr>
                <w:rFonts w:ascii="Arial" w:hAnsi="Arial" w:cs="Arial"/>
                <w:b/>
                <w:color w:val="auto"/>
                <w:sz w:val="20"/>
              </w:rPr>
            </w:pPr>
            <w:r w:rsidRPr="00031B45">
              <w:rPr>
                <w:rFonts w:ascii="Arial" w:hAnsi="Arial" w:cs="Arial"/>
                <w:b/>
                <w:color w:val="auto"/>
                <w:sz w:val="20"/>
              </w:rPr>
              <w:t xml:space="preserve">Friday </w:t>
            </w:r>
            <w:proofErr w:type="gramStart"/>
            <w:r w:rsidRPr="00031B45">
              <w:rPr>
                <w:rFonts w:ascii="Arial" w:hAnsi="Arial" w:cs="Arial"/>
                <w:b/>
                <w:color w:val="auto"/>
                <w:sz w:val="20"/>
              </w:rPr>
              <w:t>am</w:t>
            </w:r>
            <w:proofErr w:type="gramEnd"/>
          </w:p>
          <w:p w14:paraId="5054D4C7" w14:textId="77777777" w:rsidR="00D851B6" w:rsidRDefault="00D851B6" w:rsidP="008A3E5C">
            <w:pPr>
              <w:rPr>
                <w:rFonts w:ascii="Arial" w:hAnsi="Arial" w:cs="Arial"/>
                <w:color w:val="auto"/>
                <w:sz w:val="20"/>
              </w:rPr>
            </w:pPr>
          </w:p>
          <w:p w14:paraId="6173B2F1" w14:textId="77777777" w:rsidR="008A3E5C" w:rsidRDefault="008A3E5C" w:rsidP="008A3E5C">
            <w:pPr>
              <w:rPr>
                <w:rFonts w:ascii="Arial" w:hAnsi="Arial" w:cs="Arial"/>
                <w:color w:val="auto"/>
                <w:sz w:val="20"/>
              </w:rPr>
            </w:pPr>
            <w:r w:rsidRPr="00D20B67">
              <w:rPr>
                <w:rFonts w:ascii="Arial" w:hAnsi="Arial" w:cs="Arial"/>
                <w:b/>
                <w:color w:val="auto"/>
                <w:sz w:val="20"/>
              </w:rPr>
              <w:t>6N</w:t>
            </w:r>
            <w:r w:rsidR="00D851B6">
              <w:rPr>
                <w:rFonts w:ascii="Arial" w:hAnsi="Arial" w:cs="Arial"/>
                <w:b/>
                <w:color w:val="auto"/>
                <w:sz w:val="20"/>
              </w:rPr>
              <w:t>H048/ 7NH036</w:t>
            </w:r>
            <w:r>
              <w:rPr>
                <w:rFonts w:ascii="Arial" w:hAnsi="Arial" w:cs="Arial"/>
                <w:color w:val="auto"/>
                <w:sz w:val="20"/>
              </w:rPr>
              <w:t xml:space="preserve"> </w:t>
            </w:r>
            <w:r w:rsidRPr="00A903E3">
              <w:rPr>
                <w:rFonts w:ascii="Arial" w:hAnsi="Arial" w:cs="Arial"/>
                <w:color w:val="auto"/>
                <w:sz w:val="20"/>
              </w:rPr>
              <w:t>Sp</w:t>
            </w:r>
            <w:r>
              <w:rPr>
                <w:rFonts w:ascii="Arial" w:hAnsi="Arial" w:cs="Arial"/>
                <w:color w:val="auto"/>
                <w:sz w:val="20"/>
              </w:rPr>
              <w:t>ecialist Community Practice</w:t>
            </w:r>
            <w:r w:rsidRPr="00A903E3">
              <w:rPr>
                <w:rFonts w:ascii="Arial" w:hAnsi="Arial" w:cs="Arial"/>
                <w:color w:val="auto"/>
                <w:sz w:val="20"/>
              </w:rPr>
              <w:t xml:space="preserve"> Nursing </w:t>
            </w:r>
          </w:p>
          <w:p w14:paraId="2EA4A536" w14:textId="77777777" w:rsidR="0002187D" w:rsidRDefault="0002187D" w:rsidP="008A3E5C">
            <w:pPr>
              <w:rPr>
                <w:rFonts w:ascii="Arial" w:hAnsi="Arial" w:cs="Arial"/>
                <w:color w:val="auto"/>
                <w:sz w:val="20"/>
              </w:rPr>
            </w:pPr>
          </w:p>
          <w:p w14:paraId="7D62E467" w14:textId="77777777" w:rsidR="00991708" w:rsidRPr="00991708" w:rsidRDefault="00991708" w:rsidP="00991708">
            <w:pPr>
              <w:rPr>
                <w:rFonts w:ascii="Arial" w:hAnsi="Arial" w:cs="Arial"/>
                <w:color w:val="auto"/>
                <w:sz w:val="20"/>
              </w:rPr>
            </w:pPr>
            <w:r w:rsidRPr="00991708">
              <w:rPr>
                <w:rFonts w:ascii="Arial" w:hAnsi="Arial" w:cs="Arial"/>
                <w:b/>
                <w:color w:val="auto"/>
                <w:sz w:val="20"/>
              </w:rPr>
              <w:t>6NH057</w:t>
            </w:r>
            <w:r>
              <w:rPr>
                <w:rFonts w:ascii="Arial" w:hAnsi="Arial" w:cs="Arial"/>
                <w:b/>
                <w:color w:val="auto"/>
                <w:sz w:val="20"/>
              </w:rPr>
              <w:t xml:space="preserve"> / 7NH045 </w:t>
            </w:r>
            <w:r w:rsidR="0002187D">
              <w:rPr>
                <w:rFonts w:ascii="Arial" w:hAnsi="Arial" w:cs="Arial"/>
                <w:color w:val="auto"/>
                <w:sz w:val="20"/>
              </w:rPr>
              <w:t>(</w:t>
            </w:r>
            <w:r w:rsidR="0002187D" w:rsidRPr="00A903E3">
              <w:rPr>
                <w:rFonts w:ascii="Arial" w:hAnsi="Arial" w:cs="Arial"/>
                <w:color w:val="auto"/>
                <w:sz w:val="20"/>
              </w:rPr>
              <w:t>including the V100 Nurse prescri</w:t>
            </w:r>
            <w:r w:rsidR="0002187D">
              <w:rPr>
                <w:rFonts w:ascii="Arial" w:hAnsi="Arial" w:cs="Arial"/>
                <w:color w:val="auto"/>
                <w:sz w:val="20"/>
              </w:rPr>
              <w:t>bing</w:t>
            </w:r>
            <w:r>
              <w:rPr>
                <w:rFonts w:ascii="Arial" w:hAnsi="Arial" w:cs="Arial"/>
                <w:color w:val="auto"/>
                <w:sz w:val="20"/>
              </w:rPr>
              <w:t>)</w:t>
            </w:r>
          </w:p>
          <w:p w14:paraId="55E130D0" w14:textId="77777777" w:rsidR="00991708" w:rsidRDefault="00991708" w:rsidP="008A3E5C">
            <w:pPr>
              <w:rPr>
                <w:rFonts w:ascii="Arial" w:hAnsi="Arial" w:cs="Arial"/>
                <w:color w:val="auto"/>
                <w:sz w:val="20"/>
              </w:rPr>
            </w:pPr>
          </w:p>
          <w:p w14:paraId="3B1A7CE5" w14:textId="77777777" w:rsidR="008A3E5C" w:rsidRPr="00031B45" w:rsidRDefault="008A3E5C" w:rsidP="00324EB8">
            <w:pPr>
              <w:jc w:val="center"/>
              <w:rPr>
                <w:rFonts w:ascii="Arial" w:hAnsi="Arial" w:cs="Arial"/>
                <w:b/>
                <w:color w:val="auto"/>
                <w:sz w:val="20"/>
              </w:rPr>
            </w:pPr>
            <w:r w:rsidRPr="00031B45">
              <w:rPr>
                <w:rFonts w:ascii="Arial" w:hAnsi="Arial" w:cs="Arial"/>
                <w:b/>
                <w:color w:val="auto"/>
                <w:sz w:val="20"/>
              </w:rPr>
              <w:t>Friday pm</w:t>
            </w:r>
          </w:p>
          <w:p w14:paraId="02363529" w14:textId="77777777" w:rsidR="00274E85" w:rsidRPr="00A903E3" w:rsidRDefault="00274E85" w:rsidP="00822A6F">
            <w:pPr>
              <w:rPr>
                <w:rFonts w:ascii="Arial" w:hAnsi="Arial" w:cs="Arial"/>
                <w:color w:val="auto"/>
                <w:sz w:val="20"/>
              </w:rPr>
            </w:pPr>
          </w:p>
        </w:tc>
      </w:tr>
    </w:tbl>
    <w:p w14:paraId="0B1E52E5" w14:textId="77777777" w:rsidR="00822A6F" w:rsidRPr="00822A6F" w:rsidRDefault="00822A6F">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tblGrid>
      <w:tr w:rsidR="00822A6F" w:rsidRPr="00A903E3" w14:paraId="59C6A29E" w14:textId="77777777" w:rsidTr="001051B3">
        <w:trPr>
          <w:trHeight w:val="859"/>
        </w:trPr>
        <w:tc>
          <w:tcPr>
            <w:tcW w:w="6310" w:type="dxa"/>
            <w:shd w:val="clear" w:color="auto" w:fill="F4B083"/>
          </w:tcPr>
          <w:p w14:paraId="255ED0C4" w14:textId="77777777" w:rsidR="000B079F" w:rsidRDefault="000B079F">
            <w:pPr>
              <w:rPr>
                <w:rFonts w:ascii="Arial" w:hAnsi="Arial" w:cs="Arial"/>
                <w:b/>
                <w:color w:val="000000"/>
                <w:sz w:val="20"/>
              </w:rPr>
            </w:pPr>
          </w:p>
          <w:p w14:paraId="417BC42C" w14:textId="77777777" w:rsidR="00822A6F" w:rsidRPr="00A903E3" w:rsidRDefault="00822A6F">
            <w:pPr>
              <w:rPr>
                <w:rFonts w:ascii="Arial" w:hAnsi="Arial" w:cs="Arial"/>
                <w:b/>
                <w:color w:val="000000"/>
                <w:sz w:val="20"/>
              </w:rPr>
            </w:pPr>
            <w:r w:rsidRPr="00A903E3">
              <w:rPr>
                <w:rFonts w:ascii="Arial" w:hAnsi="Arial" w:cs="Arial"/>
                <w:b/>
                <w:color w:val="000000"/>
                <w:sz w:val="20"/>
              </w:rPr>
              <w:t xml:space="preserve">Semester </w:t>
            </w:r>
            <w:r w:rsidR="00BD162F">
              <w:rPr>
                <w:rFonts w:ascii="Arial" w:hAnsi="Arial" w:cs="Arial"/>
                <w:b/>
                <w:color w:val="000000"/>
                <w:sz w:val="20"/>
              </w:rPr>
              <w:t xml:space="preserve">3:       </w:t>
            </w:r>
            <w:r w:rsidRPr="00A903E3">
              <w:rPr>
                <w:rFonts w:ascii="Arial" w:hAnsi="Arial" w:cs="Arial"/>
                <w:b/>
                <w:color w:val="000000"/>
                <w:sz w:val="20"/>
              </w:rPr>
              <w:t xml:space="preserve">10 weeks full time </w:t>
            </w:r>
            <w:r w:rsidR="00125042">
              <w:rPr>
                <w:rFonts w:ascii="Arial" w:hAnsi="Arial" w:cs="Arial"/>
                <w:b/>
                <w:color w:val="000000"/>
                <w:sz w:val="20"/>
              </w:rPr>
              <w:t>collaborative</w:t>
            </w:r>
            <w:r w:rsidR="00BD162F">
              <w:rPr>
                <w:rFonts w:ascii="Arial" w:hAnsi="Arial" w:cs="Arial"/>
                <w:b/>
                <w:color w:val="000000"/>
                <w:sz w:val="20"/>
              </w:rPr>
              <w:t xml:space="preserve"> clinical</w:t>
            </w:r>
            <w:r w:rsidR="00125042">
              <w:rPr>
                <w:rFonts w:ascii="Arial" w:hAnsi="Arial" w:cs="Arial"/>
                <w:b/>
                <w:color w:val="000000"/>
                <w:sz w:val="20"/>
              </w:rPr>
              <w:t xml:space="preserve"> </w:t>
            </w:r>
            <w:r w:rsidRPr="00A903E3">
              <w:rPr>
                <w:rFonts w:ascii="Arial" w:hAnsi="Arial" w:cs="Arial"/>
                <w:b/>
                <w:color w:val="000000"/>
                <w:sz w:val="20"/>
              </w:rPr>
              <w:t>practice</w:t>
            </w:r>
          </w:p>
          <w:p w14:paraId="4421A513" w14:textId="77777777" w:rsidR="005878B5" w:rsidRPr="00A903E3" w:rsidRDefault="005878B5">
            <w:pPr>
              <w:rPr>
                <w:rFonts w:ascii="Arial" w:hAnsi="Arial" w:cs="Arial"/>
                <w:b/>
                <w:color w:val="000000"/>
                <w:sz w:val="20"/>
              </w:rPr>
            </w:pPr>
          </w:p>
        </w:tc>
      </w:tr>
    </w:tbl>
    <w:p w14:paraId="345963A3" w14:textId="77777777" w:rsidR="00822A6F" w:rsidRDefault="00822A6F">
      <w:pPr>
        <w:rPr>
          <w:rFonts w:ascii="Arial" w:hAnsi="Arial" w:cs="Arial"/>
          <w:b/>
          <w:i/>
          <w:color w:val="000000"/>
          <w:sz w:val="12"/>
          <w:szCs w:val="12"/>
        </w:rPr>
      </w:pPr>
    </w:p>
    <w:p w14:paraId="64502EB1" w14:textId="77777777" w:rsidR="00822A6F" w:rsidRDefault="00822A6F">
      <w:pPr>
        <w:rPr>
          <w:rFonts w:ascii="Arial" w:hAnsi="Arial" w:cs="Arial"/>
          <w:b/>
          <w:i/>
          <w:color w:val="000000"/>
          <w:sz w:val="12"/>
          <w:szCs w:val="12"/>
        </w:rPr>
      </w:pPr>
    </w:p>
    <w:p w14:paraId="731C2B44" w14:textId="77777777" w:rsidR="002F039D" w:rsidRDefault="002F039D">
      <w:pPr>
        <w:rPr>
          <w:rFonts w:ascii="Arial" w:hAnsi="Arial" w:cs="Arial"/>
          <w:color w:val="000000"/>
          <w:sz w:val="20"/>
        </w:rPr>
      </w:pPr>
    </w:p>
    <w:p w14:paraId="1AB4D048" w14:textId="77777777" w:rsidR="002F039D" w:rsidRDefault="002F039D">
      <w:pPr>
        <w:rPr>
          <w:rFonts w:ascii="Arial" w:hAnsi="Arial" w:cs="Arial"/>
          <w:color w:val="000000"/>
          <w:sz w:val="20"/>
        </w:rPr>
      </w:pPr>
    </w:p>
    <w:p w14:paraId="25A7284F" w14:textId="77777777" w:rsidR="002F039D" w:rsidRDefault="002F039D">
      <w:pPr>
        <w:rPr>
          <w:rFonts w:ascii="Arial" w:hAnsi="Arial" w:cs="Arial"/>
          <w:color w:val="000000"/>
          <w:sz w:val="20"/>
        </w:rPr>
      </w:pPr>
    </w:p>
    <w:p w14:paraId="18C2237C" w14:textId="77777777" w:rsidR="002F039D" w:rsidRPr="00A67A8F" w:rsidRDefault="002F039D">
      <w:pPr>
        <w:rPr>
          <w:rFonts w:ascii="Arial" w:hAnsi="Arial" w:cs="Arial"/>
          <w:b/>
          <w:color w:val="000000"/>
          <w:sz w:val="20"/>
        </w:rPr>
      </w:pPr>
    </w:p>
    <w:p w14:paraId="6AD81C25" w14:textId="77777777" w:rsidR="002F039D" w:rsidRDefault="00963230">
      <w:pPr>
        <w:rPr>
          <w:rFonts w:ascii="Arial" w:hAnsi="Arial" w:cs="Arial"/>
          <w:color w:val="000000"/>
          <w:sz w:val="20"/>
        </w:rPr>
      </w:pPr>
      <w:r w:rsidRPr="00A67A8F">
        <w:rPr>
          <w:rFonts w:ascii="Arial" w:hAnsi="Arial" w:cs="Arial"/>
          <w:b/>
          <w:color w:val="000000"/>
          <w:sz w:val="20"/>
        </w:rPr>
        <w:t>Full Time Students</w:t>
      </w:r>
      <w:r>
        <w:rPr>
          <w:rFonts w:ascii="Arial" w:hAnsi="Arial" w:cs="Arial"/>
          <w:color w:val="000000"/>
          <w:sz w:val="20"/>
        </w:rPr>
        <w:t>: 2 days in clinical practice, 2 days at university and 1 study day.</w:t>
      </w:r>
    </w:p>
    <w:p w14:paraId="7FBC97F2" w14:textId="77777777" w:rsidR="00963230" w:rsidRDefault="00963230">
      <w:pPr>
        <w:rPr>
          <w:rFonts w:ascii="Arial" w:hAnsi="Arial" w:cs="Arial"/>
          <w:color w:val="000000"/>
          <w:sz w:val="20"/>
        </w:rPr>
      </w:pPr>
    </w:p>
    <w:p w14:paraId="011E1D52" w14:textId="77777777" w:rsidR="00963230" w:rsidRDefault="00963230">
      <w:pPr>
        <w:rPr>
          <w:rFonts w:ascii="Arial" w:hAnsi="Arial" w:cs="Arial"/>
          <w:color w:val="000000"/>
          <w:sz w:val="20"/>
        </w:rPr>
      </w:pPr>
      <w:r w:rsidRPr="00A67A8F">
        <w:rPr>
          <w:rFonts w:ascii="Arial" w:hAnsi="Arial" w:cs="Arial"/>
          <w:b/>
          <w:color w:val="000000"/>
          <w:sz w:val="20"/>
        </w:rPr>
        <w:t>Part Time Students</w:t>
      </w:r>
      <w:r>
        <w:rPr>
          <w:rFonts w:ascii="Arial" w:hAnsi="Arial" w:cs="Arial"/>
          <w:color w:val="000000"/>
          <w:sz w:val="20"/>
        </w:rPr>
        <w:t>: 1 day in clinical practice, 1 day at university and ½ day study</w:t>
      </w:r>
      <w:r w:rsidR="00A67A8F">
        <w:rPr>
          <w:rFonts w:ascii="Arial" w:hAnsi="Arial" w:cs="Arial"/>
          <w:color w:val="000000"/>
          <w:sz w:val="20"/>
        </w:rPr>
        <w:t>.</w:t>
      </w:r>
    </w:p>
    <w:p w14:paraId="7B5796BF" w14:textId="77777777" w:rsidR="002F039D" w:rsidRDefault="002F039D">
      <w:pPr>
        <w:rPr>
          <w:rFonts w:ascii="Arial" w:hAnsi="Arial" w:cs="Arial"/>
          <w:color w:val="000000"/>
          <w:sz w:val="20"/>
        </w:rPr>
      </w:pPr>
    </w:p>
    <w:p w14:paraId="6A3F13EC" w14:textId="77777777" w:rsidR="002F039D" w:rsidRDefault="002F039D">
      <w:pPr>
        <w:rPr>
          <w:rFonts w:ascii="Arial" w:hAnsi="Arial" w:cs="Arial"/>
          <w:color w:val="000000"/>
          <w:sz w:val="20"/>
        </w:rPr>
      </w:pPr>
    </w:p>
    <w:p w14:paraId="10EC37C1" w14:textId="77777777" w:rsidR="002F039D" w:rsidRDefault="002F039D">
      <w:pPr>
        <w:rPr>
          <w:rFonts w:ascii="Arial" w:hAnsi="Arial" w:cs="Arial"/>
          <w:color w:val="000000"/>
          <w:sz w:val="20"/>
        </w:rPr>
      </w:pPr>
    </w:p>
    <w:p w14:paraId="5123939F" w14:textId="77777777" w:rsidR="002F039D" w:rsidRDefault="002F039D">
      <w:pPr>
        <w:rPr>
          <w:rFonts w:ascii="Arial" w:hAnsi="Arial" w:cs="Arial"/>
          <w:color w:val="000000"/>
          <w:sz w:val="20"/>
        </w:rPr>
      </w:pPr>
    </w:p>
    <w:p w14:paraId="5CE3108E" w14:textId="77777777" w:rsidR="002F039D" w:rsidRDefault="002F039D">
      <w:pPr>
        <w:rPr>
          <w:rFonts w:ascii="Arial" w:hAnsi="Arial" w:cs="Arial"/>
          <w:color w:val="000000"/>
          <w:sz w:val="20"/>
        </w:rPr>
      </w:pPr>
    </w:p>
    <w:p w14:paraId="0DFEF09B" w14:textId="77777777" w:rsidR="002F039D" w:rsidRDefault="002F039D">
      <w:pPr>
        <w:rPr>
          <w:rFonts w:ascii="Arial" w:hAnsi="Arial" w:cs="Arial"/>
          <w:color w:val="000000"/>
          <w:sz w:val="20"/>
        </w:rPr>
      </w:pPr>
    </w:p>
    <w:p w14:paraId="086115B2" w14:textId="77777777" w:rsidR="002F039D" w:rsidRDefault="002F039D">
      <w:pPr>
        <w:rPr>
          <w:rFonts w:ascii="Arial" w:hAnsi="Arial" w:cs="Arial"/>
          <w:color w:val="000000"/>
          <w:sz w:val="20"/>
        </w:rPr>
      </w:pPr>
    </w:p>
    <w:p w14:paraId="0F8A07A9" w14:textId="77777777" w:rsidR="002F039D" w:rsidRDefault="002F039D">
      <w:pPr>
        <w:rPr>
          <w:rFonts w:ascii="Arial" w:hAnsi="Arial" w:cs="Arial"/>
          <w:color w:val="000000"/>
          <w:sz w:val="20"/>
        </w:rPr>
      </w:pPr>
    </w:p>
    <w:p w14:paraId="3D54A880" w14:textId="77777777" w:rsidR="002F039D" w:rsidRDefault="002F039D">
      <w:pPr>
        <w:rPr>
          <w:rFonts w:ascii="Arial" w:hAnsi="Arial" w:cs="Arial"/>
          <w:color w:val="000000"/>
          <w:sz w:val="20"/>
        </w:rPr>
      </w:pPr>
    </w:p>
    <w:p w14:paraId="73D102A0" w14:textId="77777777" w:rsidR="002F039D" w:rsidRDefault="002F039D">
      <w:pPr>
        <w:rPr>
          <w:rFonts w:ascii="Arial" w:hAnsi="Arial" w:cs="Arial"/>
          <w:color w:val="000000"/>
          <w:sz w:val="20"/>
        </w:rPr>
      </w:pPr>
    </w:p>
    <w:p w14:paraId="345EA2F2" w14:textId="77777777" w:rsidR="002F039D" w:rsidRDefault="002F039D">
      <w:pPr>
        <w:rPr>
          <w:rFonts w:ascii="Arial" w:hAnsi="Arial" w:cs="Arial"/>
          <w:color w:val="000000"/>
          <w:sz w:val="20"/>
        </w:rPr>
      </w:pPr>
    </w:p>
    <w:p w14:paraId="2D9DEA44" w14:textId="77777777" w:rsidR="002F039D" w:rsidRDefault="002F039D">
      <w:pPr>
        <w:rPr>
          <w:rFonts w:ascii="Arial" w:hAnsi="Arial" w:cs="Arial"/>
          <w:color w:val="000000"/>
          <w:sz w:val="20"/>
        </w:rPr>
      </w:pPr>
    </w:p>
    <w:p w14:paraId="1E311011" w14:textId="77777777" w:rsidR="002F039D" w:rsidRDefault="002F039D">
      <w:pPr>
        <w:rPr>
          <w:rFonts w:ascii="Arial" w:hAnsi="Arial" w:cs="Arial"/>
          <w:color w:val="000000"/>
          <w:sz w:val="20"/>
        </w:rPr>
      </w:pPr>
    </w:p>
    <w:p w14:paraId="5B421C17" w14:textId="77777777" w:rsidR="002F039D" w:rsidRDefault="002F039D">
      <w:pPr>
        <w:rPr>
          <w:rFonts w:ascii="Arial" w:hAnsi="Arial" w:cs="Arial"/>
          <w:color w:val="000000"/>
          <w:sz w:val="20"/>
        </w:rPr>
      </w:pPr>
    </w:p>
    <w:p w14:paraId="123C75E0" w14:textId="77777777" w:rsidR="002F039D" w:rsidRDefault="002F039D">
      <w:pPr>
        <w:rPr>
          <w:rFonts w:ascii="Arial" w:hAnsi="Arial" w:cs="Arial"/>
          <w:color w:val="000000"/>
          <w:sz w:val="20"/>
        </w:rPr>
      </w:pPr>
    </w:p>
    <w:p w14:paraId="3482CBD9" w14:textId="77777777" w:rsidR="002F039D" w:rsidRDefault="002F039D">
      <w:pPr>
        <w:rPr>
          <w:rFonts w:ascii="Arial" w:hAnsi="Arial" w:cs="Arial"/>
          <w:color w:val="000000"/>
          <w:sz w:val="20"/>
        </w:rPr>
      </w:pPr>
    </w:p>
    <w:p w14:paraId="18D30386" w14:textId="77777777" w:rsidR="002F039D" w:rsidRDefault="002F039D">
      <w:pPr>
        <w:rPr>
          <w:rFonts w:ascii="Arial" w:hAnsi="Arial" w:cs="Arial"/>
          <w:color w:val="000000"/>
          <w:sz w:val="20"/>
        </w:rPr>
      </w:pPr>
    </w:p>
    <w:p w14:paraId="723AEE4A" w14:textId="77777777" w:rsidR="002F039D" w:rsidRDefault="002F039D">
      <w:pPr>
        <w:rPr>
          <w:rFonts w:ascii="Arial" w:hAnsi="Arial" w:cs="Arial"/>
          <w:color w:val="000000"/>
          <w:sz w:val="20"/>
        </w:rPr>
      </w:pPr>
    </w:p>
    <w:p w14:paraId="59D47914" w14:textId="77777777" w:rsidR="002F039D" w:rsidRDefault="002F039D">
      <w:pPr>
        <w:rPr>
          <w:rFonts w:ascii="Arial" w:hAnsi="Arial" w:cs="Arial"/>
          <w:color w:val="000000"/>
          <w:sz w:val="20"/>
        </w:rPr>
      </w:pPr>
    </w:p>
    <w:p w14:paraId="4735D932" w14:textId="77777777" w:rsidR="002F039D" w:rsidRDefault="002F039D">
      <w:pPr>
        <w:rPr>
          <w:rFonts w:ascii="Arial" w:hAnsi="Arial" w:cs="Arial"/>
          <w:color w:val="000000"/>
          <w:sz w:val="20"/>
        </w:rPr>
      </w:pPr>
    </w:p>
    <w:p w14:paraId="77DA2056" w14:textId="77777777" w:rsidR="002F039D" w:rsidRDefault="002F039D">
      <w:pPr>
        <w:rPr>
          <w:rFonts w:ascii="Arial" w:hAnsi="Arial" w:cs="Arial"/>
          <w:color w:val="000000"/>
          <w:sz w:val="20"/>
        </w:rPr>
      </w:pPr>
    </w:p>
    <w:p w14:paraId="061786E5" w14:textId="77777777" w:rsidR="002F039D" w:rsidRDefault="002F039D">
      <w:pPr>
        <w:rPr>
          <w:rFonts w:ascii="Arial" w:hAnsi="Arial" w:cs="Arial"/>
          <w:color w:val="000000"/>
          <w:sz w:val="20"/>
        </w:rPr>
      </w:pPr>
    </w:p>
    <w:p w14:paraId="4F9EB836" w14:textId="77777777" w:rsidR="002F039D" w:rsidRDefault="002F039D">
      <w:pPr>
        <w:rPr>
          <w:rFonts w:ascii="Arial" w:hAnsi="Arial" w:cs="Arial"/>
          <w:color w:val="000000"/>
          <w:sz w:val="20"/>
        </w:rPr>
      </w:pPr>
    </w:p>
    <w:p w14:paraId="170DD23A" w14:textId="77777777" w:rsidR="002F039D" w:rsidRPr="002F039D" w:rsidRDefault="002F039D">
      <w:pPr>
        <w:rPr>
          <w:rFonts w:ascii="Arial" w:hAnsi="Arial" w:cs="Arial"/>
          <w:color w:val="000000"/>
          <w:sz w:val="20"/>
        </w:rPr>
      </w:pPr>
      <w:r>
        <w:rPr>
          <w:rFonts w:ascii="Arial" w:hAnsi="Arial" w:cs="Arial"/>
          <w:color w:val="000000"/>
          <w:sz w:val="20"/>
        </w:rPr>
        <w:t xml:space="preserve"> </w:t>
      </w:r>
    </w:p>
    <w:sectPr w:rsidR="002F039D" w:rsidRPr="002F039D">
      <w:pgSz w:w="16840" w:h="11907" w:orient="landscape" w:code="9"/>
      <w:pgMar w:top="1134" w:right="1247" w:bottom="1134" w:left="964" w:header="720" w:footer="720" w:gutter="0"/>
      <w:cols w:num="2" w:space="24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841E1"/>
    <w:multiLevelType w:val="hybridMultilevel"/>
    <w:tmpl w:val="A4640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6D605C"/>
    <w:multiLevelType w:val="hybridMultilevel"/>
    <w:tmpl w:val="3CF4D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1F7D79"/>
    <w:multiLevelType w:val="hybridMultilevel"/>
    <w:tmpl w:val="FEFC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44538"/>
    <w:multiLevelType w:val="hybridMultilevel"/>
    <w:tmpl w:val="7D9A03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7A0"/>
    <w:rsid w:val="0002187D"/>
    <w:rsid w:val="00031B45"/>
    <w:rsid w:val="00034415"/>
    <w:rsid w:val="00043E7C"/>
    <w:rsid w:val="00082974"/>
    <w:rsid w:val="00090F27"/>
    <w:rsid w:val="000937DE"/>
    <w:rsid w:val="000B079F"/>
    <w:rsid w:val="000E2D1B"/>
    <w:rsid w:val="000E300D"/>
    <w:rsid w:val="001051B3"/>
    <w:rsid w:val="00121583"/>
    <w:rsid w:val="00125042"/>
    <w:rsid w:val="001562D2"/>
    <w:rsid w:val="0016756B"/>
    <w:rsid w:val="00191806"/>
    <w:rsid w:val="001B03AE"/>
    <w:rsid w:val="001F2FA3"/>
    <w:rsid w:val="001F6873"/>
    <w:rsid w:val="002164DC"/>
    <w:rsid w:val="002314DF"/>
    <w:rsid w:val="00231D5F"/>
    <w:rsid w:val="00251CCE"/>
    <w:rsid w:val="00274E85"/>
    <w:rsid w:val="00280268"/>
    <w:rsid w:val="002C775B"/>
    <w:rsid w:val="002F039D"/>
    <w:rsid w:val="002F3650"/>
    <w:rsid w:val="00324EB8"/>
    <w:rsid w:val="003676C2"/>
    <w:rsid w:val="00372E97"/>
    <w:rsid w:val="003D6A14"/>
    <w:rsid w:val="003D778D"/>
    <w:rsid w:val="003F268E"/>
    <w:rsid w:val="00400B7F"/>
    <w:rsid w:val="0040150D"/>
    <w:rsid w:val="00410AEE"/>
    <w:rsid w:val="0042287A"/>
    <w:rsid w:val="00476232"/>
    <w:rsid w:val="0051796E"/>
    <w:rsid w:val="00563034"/>
    <w:rsid w:val="005878B5"/>
    <w:rsid w:val="005912AD"/>
    <w:rsid w:val="005B33D7"/>
    <w:rsid w:val="005B4EFC"/>
    <w:rsid w:val="005D4567"/>
    <w:rsid w:val="005E4DAB"/>
    <w:rsid w:val="0060108C"/>
    <w:rsid w:val="0062289D"/>
    <w:rsid w:val="00624193"/>
    <w:rsid w:val="00632DAD"/>
    <w:rsid w:val="006468BF"/>
    <w:rsid w:val="006479D4"/>
    <w:rsid w:val="006653BB"/>
    <w:rsid w:val="006945AB"/>
    <w:rsid w:val="006F12FD"/>
    <w:rsid w:val="00764138"/>
    <w:rsid w:val="00767A2E"/>
    <w:rsid w:val="007F76A8"/>
    <w:rsid w:val="00822A6F"/>
    <w:rsid w:val="0084472E"/>
    <w:rsid w:val="008525B8"/>
    <w:rsid w:val="008A3E5C"/>
    <w:rsid w:val="008A3FEA"/>
    <w:rsid w:val="008B667F"/>
    <w:rsid w:val="008E37A0"/>
    <w:rsid w:val="00900A69"/>
    <w:rsid w:val="009237B9"/>
    <w:rsid w:val="00963230"/>
    <w:rsid w:val="009636F7"/>
    <w:rsid w:val="00991708"/>
    <w:rsid w:val="009D7A33"/>
    <w:rsid w:val="00A24A71"/>
    <w:rsid w:val="00A37A53"/>
    <w:rsid w:val="00A67A8F"/>
    <w:rsid w:val="00A758E2"/>
    <w:rsid w:val="00A81340"/>
    <w:rsid w:val="00A874D4"/>
    <w:rsid w:val="00A903E3"/>
    <w:rsid w:val="00AB0C38"/>
    <w:rsid w:val="00AD203D"/>
    <w:rsid w:val="00BD162F"/>
    <w:rsid w:val="00BE447A"/>
    <w:rsid w:val="00C01DEE"/>
    <w:rsid w:val="00C14CC9"/>
    <w:rsid w:val="00C200FB"/>
    <w:rsid w:val="00C33796"/>
    <w:rsid w:val="00CE2ECB"/>
    <w:rsid w:val="00CF7ADC"/>
    <w:rsid w:val="00D20B67"/>
    <w:rsid w:val="00D4326A"/>
    <w:rsid w:val="00D632FA"/>
    <w:rsid w:val="00D851B6"/>
    <w:rsid w:val="00D8608C"/>
    <w:rsid w:val="00D94A8D"/>
    <w:rsid w:val="00DB5960"/>
    <w:rsid w:val="00DE2ECE"/>
    <w:rsid w:val="00E03A02"/>
    <w:rsid w:val="00E25FB2"/>
    <w:rsid w:val="00E35F78"/>
    <w:rsid w:val="00E52650"/>
    <w:rsid w:val="00E74EB9"/>
    <w:rsid w:val="00E762C7"/>
    <w:rsid w:val="00E974A3"/>
    <w:rsid w:val="00EA1AD6"/>
    <w:rsid w:val="00EB4318"/>
    <w:rsid w:val="00EC6863"/>
    <w:rsid w:val="00ED38B4"/>
    <w:rsid w:val="00ED70FD"/>
    <w:rsid w:val="00EE1810"/>
    <w:rsid w:val="00F12F11"/>
    <w:rsid w:val="00F31D6C"/>
    <w:rsid w:val="00F4323A"/>
    <w:rsid w:val="00F64224"/>
    <w:rsid w:val="00F70452"/>
    <w:rsid w:val="00F77D0C"/>
    <w:rsid w:val="00F9411D"/>
    <w:rsid w:val="00FA54E5"/>
    <w:rsid w:val="00FB04E6"/>
    <w:rsid w:val="00FB5C94"/>
    <w:rsid w:val="00FE0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253A9D"/>
  <w15:chartTrackingRefBased/>
  <w15:docId w15:val="{53723F9E-E1BC-4608-A984-8720C0D8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color w:val="000000"/>
      <w:sz w:val="20"/>
    </w:rPr>
  </w:style>
  <w:style w:type="paragraph" w:styleId="Heading3">
    <w:name w:val="heading 3"/>
    <w:basedOn w:val="Normal"/>
    <w:next w:val="Normal"/>
    <w:qFormat/>
    <w:pPr>
      <w:keepNext/>
      <w:outlineLvl w:val="2"/>
    </w:pPr>
    <w:rPr>
      <w:i/>
      <w:color w:val="auto"/>
      <w:sz w:val="20"/>
    </w:rPr>
  </w:style>
  <w:style w:type="paragraph" w:styleId="Heading4">
    <w:name w:val="heading 4"/>
    <w:basedOn w:val="Normal"/>
    <w:next w:val="Normal"/>
    <w:qFormat/>
    <w:pPr>
      <w:keepNext/>
      <w:jc w:val="center"/>
      <w:outlineLvl w:val="3"/>
    </w:pPr>
    <w:rPr>
      <w:b/>
      <w:color w:val="000000"/>
      <w:sz w:val="32"/>
    </w:rPr>
  </w:style>
  <w:style w:type="paragraph" w:styleId="Heading5">
    <w:name w:val="heading 5"/>
    <w:basedOn w:val="Normal"/>
    <w:next w:val="Normal"/>
    <w:qFormat/>
    <w:pPr>
      <w:keepNext/>
      <w:jc w:val="center"/>
      <w:outlineLvl w:val="4"/>
    </w:pPr>
    <w:rPr>
      <w:color w:val="auto"/>
      <w:sz w:val="32"/>
    </w:rPr>
  </w:style>
  <w:style w:type="paragraph" w:styleId="Heading6">
    <w:name w:val="heading 6"/>
    <w:basedOn w:val="Normal"/>
    <w:next w:val="Normal"/>
    <w:link w:val="Heading6Char"/>
    <w:qFormat/>
    <w:pPr>
      <w:keepNext/>
      <w:jc w:val="center"/>
      <w:outlineLvl w:val="5"/>
    </w:pPr>
    <w:rPr>
      <w:b/>
      <w:bCs/>
      <w:color w:val="auto"/>
      <w:sz w:val="32"/>
    </w:rPr>
  </w:style>
  <w:style w:type="paragraph" w:styleId="Heading7">
    <w:name w:val="heading 7"/>
    <w:basedOn w:val="Normal"/>
    <w:next w:val="Normal"/>
    <w:qFormat/>
    <w:pPr>
      <w:keepNext/>
      <w:outlineLvl w:val="6"/>
    </w:pPr>
    <w:rPr>
      <w:rFonts w:ascii="Arial" w:hAnsi="Arial" w:cs="Arial"/>
      <w:b/>
      <w:i/>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sz w:val="20"/>
    </w:rPr>
  </w:style>
  <w:style w:type="paragraph" w:styleId="BodyTextIndent">
    <w:name w:val="Body Text Indent"/>
    <w:basedOn w:val="Normal"/>
    <w:pPr>
      <w:ind w:left="1440"/>
    </w:pPr>
    <w:rPr>
      <w:color w:val="000000"/>
    </w:rPr>
  </w:style>
  <w:style w:type="paragraph" w:styleId="BodyTextIndent2">
    <w:name w:val="Body Text Indent 2"/>
    <w:basedOn w:val="Normal"/>
    <w:pPr>
      <w:ind w:left="720" w:hanging="720"/>
    </w:pPr>
    <w:rPr>
      <w:rFonts w:ascii="Arial" w:hAnsi="Arial" w:cs="Arial"/>
      <w:color w:val="000000"/>
      <w:sz w:val="20"/>
    </w:rPr>
  </w:style>
  <w:style w:type="character" w:styleId="Hyperlink">
    <w:name w:val="Hyperlink"/>
    <w:rPr>
      <w:color w:val="0000FF"/>
      <w:u w:val="single"/>
    </w:rPr>
  </w:style>
  <w:style w:type="table" w:styleId="TableGrid">
    <w:name w:val="Table Grid"/>
    <w:basedOn w:val="TableNormal"/>
    <w:rsid w:val="0082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B5C94"/>
    <w:rPr>
      <w:b/>
      <w:bCs/>
      <w:sz w:val="32"/>
      <w:lang w:eastAsia="en-US"/>
    </w:rPr>
  </w:style>
  <w:style w:type="paragraph" w:customStyle="1" w:styleId="xmsolistparagraph">
    <w:name w:val="x_msolistparagraph"/>
    <w:basedOn w:val="Normal"/>
    <w:uiPriority w:val="99"/>
    <w:rsid w:val="00C01DEE"/>
    <w:pPr>
      <w:ind w:left="720"/>
    </w:pPr>
    <w:rPr>
      <w:rFonts w:ascii="Calibri" w:eastAsia="Calibri" w:hAnsi="Calibri"/>
      <w:color w:val="auto"/>
      <w:sz w:val="22"/>
      <w:szCs w:val="22"/>
      <w:lang w:eastAsia="en-GB"/>
    </w:rPr>
  </w:style>
  <w:style w:type="paragraph" w:styleId="ListParagraph">
    <w:name w:val="List Paragraph"/>
    <w:basedOn w:val="Normal"/>
    <w:uiPriority w:val="34"/>
    <w:qFormat/>
    <w:rsid w:val="00963230"/>
    <w:pPr>
      <w:ind w:left="720"/>
    </w:pPr>
  </w:style>
  <w:style w:type="character" w:styleId="UnresolvedMention">
    <w:name w:val="Unresolved Mention"/>
    <w:uiPriority w:val="99"/>
    <w:semiHidden/>
    <w:unhideWhenUsed/>
    <w:rsid w:val="00AB0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2685">
      <w:bodyDiv w:val="1"/>
      <w:marLeft w:val="0"/>
      <w:marRight w:val="0"/>
      <w:marTop w:val="0"/>
      <w:marBottom w:val="0"/>
      <w:divBdr>
        <w:top w:val="none" w:sz="0" w:space="0" w:color="auto"/>
        <w:left w:val="none" w:sz="0" w:space="0" w:color="auto"/>
        <w:bottom w:val="none" w:sz="0" w:space="0" w:color="auto"/>
        <w:right w:val="none" w:sz="0" w:space="0" w:color="auto"/>
      </w:divBdr>
    </w:div>
    <w:div w:id="623580596">
      <w:bodyDiv w:val="1"/>
      <w:marLeft w:val="0"/>
      <w:marRight w:val="0"/>
      <w:marTop w:val="0"/>
      <w:marBottom w:val="0"/>
      <w:divBdr>
        <w:top w:val="none" w:sz="0" w:space="0" w:color="auto"/>
        <w:left w:val="none" w:sz="0" w:space="0" w:color="auto"/>
        <w:bottom w:val="none" w:sz="0" w:space="0" w:color="auto"/>
        <w:right w:val="none" w:sz="0" w:space="0" w:color="auto"/>
      </w:divBdr>
    </w:div>
    <w:div w:id="8276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wlv.ac.uk/courses/bsc-hons-specialist-community-nursing-general-practice-nursing-top-up/" TargetMode="External"/><Relationship Id="rId3" Type="http://schemas.openxmlformats.org/officeDocument/2006/relationships/styles" Target="styles.xml"/><Relationship Id="rId7" Type="http://schemas.openxmlformats.org/officeDocument/2006/relationships/hyperlink" Target="mailto:lisa.clarke@wlv.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lv.ac.uk/appl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wlv.ac.uk/images/new-logo-opaque.gi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6D59-0007-4C84-8298-C1C518C1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Wolverhampton</Company>
  <LinksUpToDate>false</LinksUpToDate>
  <CharactersWithSpaces>5993</CharactersWithSpaces>
  <SharedDoc>false</SharedDoc>
  <HLinks>
    <vt:vector size="30" baseType="variant">
      <vt:variant>
        <vt:i4>1769559</vt:i4>
      </vt:variant>
      <vt:variant>
        <vt:i4>9</vt:i4>
      </vt:variant>
      <vt:variant>
        <vt:i4>0</vt:i4>
      </vt:variant>
      <vt:variant>
        <vt:i4>5</vt:i4>
      </vt:variant>
      <vt:variant>
        <vt:lpwstr>https://www.wlv.ac.uk/courses/pgdip-specialist-   community-nursing-general-practice-nursing/</vt:lpwstr>
      </vt:variant>
      <vt:variant>
        <vt:lpwstr/>
      </vt:variant>
      <vt:variant>
        <vt:i4>393220</vt:i4>
      </vt:variant>
      <vt:variant>
        <vt:i4>6</vt:i4>
      </vt:variant>
      <vt:variant>
        <vt:i4>0</vt:i4>
      </vt:variant>
      <vt:variant>
        <vt:i4>5</vt:i4>
      </vt:variant>
      <vt:variant>
        <vt:lpwstr>https://www.wlv.ac.uk/courses/bsc-hons-specialist-community-nursing-general-practice-nursing-top-up/</vt:lpwstr>
      </vt:variant>
      <vt:variant>
        <vt:lpwstr/>
      </vt:variant>
      <vt:variant>
        <vt:i4>852031</vt:i4>
      </vt:variant>
      <vt:variant>
        <vt:i4>3</vt:i4>
      </vt:variant>
      <vt:variant>
        <vt:i4>0</vt:i4>
      </vt:variant>
      <vt:variant>
        <vt:i4>5</vt:i4>
      </vt:variant>
      <vt:variant>
        <vt:lpwstr>mailto:lisa.clarke@wlv.ac.uk</vt:lpwstr>
      </vt:variant>
      <vt:variant>
        <vt:lpwstr/>
      </vt:variant>
      <vt:variant>
        <vt:i4>6684727</vt:i4>
      </vt:variant>
      <vt:variant>
        <vt:i4>0</vt:i4>
      </vt:variant>
      <vt:variant>
        <vt:i4>0</vt:i4>
      </vt:variant>
      <vt:variant>
        <vt:i4>5</vt:i4>
      </vt:variant>
      <vt:variant>
        <vt:lpwstr>http://www.wlv.ac.uk/apply</vt:lpwstr>
      </vt:variant>
      <vt:variant>
        <vt:lpwstr/>
      </vt:variant>
      <vt:variant>
        <vt:i4>3670126</vt:i4>
      </vt:variant>
      <vt:variant>
        <vt:i4>-1</vt:i4>
      </vt:variant>
      <vt:variant>
        <vt:i4>1026</vt:i4>
      </vt:variant>
      <vt:variant>
        <vt:i4>1</vt:i4>
      </vt:variant>
      <vt:variant>
        <vt:lpwstr>http://www.wlv.ac.uk/images/new-logo-opaque.gif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Nici Cooper</dc:creator>
  <cp:keywords/>
  <cp:lastModifiedBy>Charlotte Armstrong</cp:lastModifiedBy>
  <cp:revision>2</cp:revision>
  <cp:lastPrinted>2007-02-19T08:42:00Z</cp:lastPrinted>
  <dcterms:created xsi:type="dcterms:W3CDTF">2022-03-16T14:59:00Z</dcterms:created>
  <dcterms:modified xsi:type="dcterms:W3CDTF">2022-03-16T14:59:00Z</dcterms:modified>
</cp:coreProperties>
</file>